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313" w:rsidRDefault="00941313" w:rsidP="009413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1314450</wp:posOffset>
            </wp:positionH>
            <wp:positionV relativeFrom="page">
              <wp:posOffset>628649</wp:posOffset>
            </wp:positionV>
            <wp:extent cx="4985399" cy="1038225"/>
            <wp:effectExtent l="19050" t="0" r="5701" b="0"/>
            <wp:wrapNone/>
            <wp:docPr id="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548" cy="10434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41313" w:rsidRDefault="00941313" w:rsidP="00941313">
      <w:pPr>
        <w:rPr>
          <w:rFonts w:ascii="Times New Roman" w:hAnsi="Times New Roman" w:cs="Times New Roman"/>
          <w:sz w:val="24"/>
          <w:szCs w:val="24"/>
        </w:rPr>
      </w:pPr>
    </w:p>
    <w:p w:rsidR="00117DD9" w:rsidRDefault="00117DD9" w:rsidP="00941313">
      <w:pPr>
        <w:rPr>
          <w:rFonts w:ascii="Times New Roman" w:hAnsi="Times New Roman" w:cs="Times New Roman"/>
          <w:sz w:val="24"/>
          <w:szCs w:val="24"/>
        </w:rPr>
      </w:pPr>
    </w:p>
    <w:p w:rsidR="00117DD9" w:rsidRDefault="004F5CEA" w:rsidP="004F5CEA">
      <w:pPr>
        <w:tabs>
          <w:tab w:val="left" w:pos="72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4F5CEA" w:rsidRDefault="00080E76" w:rsidP="004F5C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313">
        <w:rPr>
          <w:rFonts w:ascii="Times New Roman" w:hAnsi="Times New Roman" w:cs="Times New Roman"/>
          <w:b/>
          <w:sz w:val="28"/>
          <w:szCs w:val="28"/>
        </w:rPr>
        <w:t>ESTÂNCIA TURÍSTICA DE GUARATINGUETÁ</w:t>
      </w:r>
    </w:p>
    <w:p w:rsidR="00DB0D92" w:rsidRPr="004F5CEA" w:rsidRDefault="004F5CEA" w:rsidP="004F5C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ATA DA </w:t>
      </w:r>
      <w:r w:rsidR="00941313" w:rsidRPr="00117DD9">
        <w:rPr>
          <w:rFonts w:ascii="Times New Roman" w:eastAsia="Times New Roman" w:hAnsi="Times New Roman" w:cs="Times New Roman"/>
          <w:sz w:val="28"/>
          <w:szCs w:val="28"/>
        </w:rPr>
        <w:t xml:space="preserve">III </w:t>
      </w:r>
      <w:r w:rsidRPr="00117DD9">
        <w:rPr>
          <w:rFonts w:ascii="Times New Roman" w:eastAsia="Times New Roman" w:hAnsi="Times New Roman" w:cs="Times New Roman"/>
          <w:sz w:val="28"/>
          <w:szCs w:val="28"/>
        </w:rPr>
        <w:t xml:space="preserve">REUNIÃO EXTRAORDINÁRIA </w:t>
      </w:r>
      <w:r w:rsidR="00941313" w:rsidRPr="00117DD9">
        <w:rPr>
          <w:rFonts w:ascii="Times New Roman" w:eastAsia="Times New Roman" w:hAnsi="Times New Roman" w:cs="Times New Roman"/>
          <w:sz w:val="28"/>
          <w:szCs w:val="28"/>
        </w:rPr>
        <w:t>2016</w:t>
      </w:r>
    </w:p>
    <w:p w:rsidR="00117DD9" w:rsidRPr="00117DD9" w:rsidRDefault="00117DD9" w:rsidP="004F5CEA">
      <w:pPr>
        <w:spacing w:before="50" w:after="0"/>
        <w:ind w:right="2571"/>
        <w:jc w:val="center"/>
        <w:rPr>
          <w:sz w:val="28"/>
          <w:szCs w:val="28"/>
        </w:rPr>
      </w:pPr>
    </w:p>
    <w:p w:rsidR="009C74B4" w:rsidRDefault="00DB0D92" w:rsidP="00DA77D2">
      <w:pPr>
        <w:jc w:val="both"/>
        <w:rPr>
          <w:rFonts w:ascii="Times New Roman" w:hAnsi="Times New Roman" w:cs="Times New Roman"/>
          <w:sz w:val="24"/>
          <w:szCs w:val="24"/>
        </w:rPr>
      </w:pPr>
      <w:r w:rsidRPr="00DB0D92">
        <w:rPr>
          <w:rFonts w:ascii="Times New Roman" w:hAnsi="Times New Roman" w:cs="Times New Roman"/>
          <w:sz w:val="24"/>
          <w:szCs w:val="24"/>
        </w:rPr>
        <w:t>Em</w:t>
      </w:r>
      <w:r>
        <w:rPr>
          <w:rFonts w:ascii="Times New Roman" w:hAnsi="Times New Roman" w:cs="Times New Roman"/>
          <w:sz w:val="24"/>
          <w:szCs w:val="24"/>
        </w:rPr>
        <w:t>14 de dezembro</w:t>
      </w:r>
      <w:r w:rsidRPr="00DB0D92">
        <w:rPr>
          <w:rFonts w:ascii="Times New Roman" w:hAnsi="Times New Roman" w:cs="Times New Roman"/>
          <w:sz w:val="24"/>
          <w:szCs w:val="24"/>
        </w:rPr>
        <w:t xml:space="preserve"> de 2016, foi realizada em uma das salas do Centro de Capacitação e Formação de Professores, localizado na </w:t>
      </w:r>
      <w:proofErr w:type="gramStart"/>
      <w:r w:rsidRPr="00DB0D92">
        <w:rPr>
          <w:rFonts w:ascii="Times New Roman" w:hAnsi="Times New Roman" w:cs="Times New Roman"/>
          <w:sz w:val="24"/>
          <w:szCs w:val="24"/>
        </w:rPr>
        <w:t>praça</w:t>
      </w:r>
      <w:proofErr w:type="gramEnd"/>
      <w:r w:rsidRPr="00DB0D92">
        <w:rPr>
          <w:rFonts w:ascii="Times New Roman" w:hAnsi="Times New Roman" w:cs="Times New Roman"/>
          <w:sz w:val="24"/>
          <w:szCs w:val="24"/>
        </w:rPr>
        <w:t xml:space="preserve"> Condessa </w:t>
      </w:r>
      <w:r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>
        <w:rPr>
          <w:rFonts w:ascii="Times New Roman" w:hAnsi="Times New Roman" w:cs="Times New Roman"/>
          <w:sz w:val="24"/>
          <w:szCs w:val="24"/>
        </w:rPr>
        <w:t>Frontin</w:t>
      </w:r>
      <w:proofErr w:type="spellEnd"/>
      <w:r>
        <w:rPr>
          <w:rFonts w:ascii="Times New Roman" w:hAnsi="Times New Roman" w:cs="Times New Roman"/>
          <w:sz w:val="24"/>
          <w:szCs w:val="24"/>
        </w:rPr>
        <w:t>, nº 76 – Centro, a III</w:t>
      </w:r>
      <w:r w:rsidRPr="00DB0D92">
        <w:rPr>
          <w:rFonts w:ascii="Times New Roman" w:hAnsi="Times New Roman" w:cs="Times New Roman"/>
          <w:sz w:val="24"/>
          <w:szCs w:val="24"/>
        </w:rPr>
        <w:t xml:space="preserve"> Reunião Extraordinária do COMAM (Conselho Municipal de Meio Ambiente). Os trabalhos foram iniciados às </w:t>
      </w:r>
      <w:proofErr w:type="gramStart"/>
      <w:r w:rsidRPr="00DB0D92">
        <w:rPr>
          <w:rFonts w:ascii="Times New Roman" w:hAnsi="Times New Roman" w:cs="Times New Roman"/>
          <w:sz w:val="24"/>
          <w:szCs w:val="24"/>
        </w:rPr>
        <w:t>18:30</w:t>
      </w:r>
      <w:proofErr w:type="gramEnd"/>
      <w:r w:rsidRPr="00DB0D92">
        <w:rPr>
          <w:rFonts w:ascii="Times New Roman" w:hAnsi="Times New Roman" w:cs="Times New Roman"/>
          <w:sz w:val="24"/>
          <w:szCs w:val="24"/>
        </w:rPr>
        <w:t xml:space="preserve"> horas, após formação de quórum regular, estando presentes 10 Conselheiros entre Titulares e Suplentes na contagem feita pelo Presidente do Conselho, Sr. Getúlio Martins, que deu início aos trabalhos dentro da pauta estabelecida.</w:t>
      </w:r>
      <w:r w:rsidRPr="00DB0D92">
        <w:rPr>
          <w:rFonts w:ascii="Times New Roman" w:hAnsi="Times New Roman" w:cs="Times New Roman"/>
          <w:b/>
          <w:sz w:val="24"/>
          <w:szCs w:val="24"/>
        </w:rPr>
        <w:t>Em seu primeiro item, a aprovação da ata da IV Reunião Ordinária</w:t>
      </w:r>
      <w:r w:rsidRPr="00DB0D92">
        <w:rPr>
          <w:rFonts w:ascii="Times New Roman" w:hAnsi="Times New Roman" w:cs="Times New Roman"/>
          <w:sz w:val="24"/>
          <w:szCs w:val="24"/>
        </w:rPr>
        <w:t xml:space="preserve">, que </w:t>
      </w:r>
      <w:r w:rsidRPr="00DB0D92">
        <w:rPr>
          <w:rFonts w:ascii="Times New Roman" w:hAnsi="Times New Roman" w:cs="Times New Roman"/>
          <w:b/>
          <w:sz w:val="24"/>
          <w:szCs w:val="24"/>
        </w:rPr>
        <w:t>foi validada por todos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B0D92">
        <w:rPr>
          <w:rFonts w:ascii="Times New Roman" w:hAnsi="Times New Roman" w:cs="Times New Roman"/>
          <w:sz w:val="24"/>
          <w:szCs w:val="24"/>
        </w:rPr>
        <w:t xml:space="preserve">Dando continuidade a pauta e seu </w:t>
      </w:r>
      <w:r w:rsidRPr="00DB0D92">
        <w:rPr>
          <w:rFonts w:ascii="Times New Roman" w:hAnsi="Times New Roman" w:cs="Times New Roman"/>
          <w:b/>
          <w:sz w:val="24"/>
          <w:szCs w:val="24"/>
        </w:rPr>
        <w:t>segundo item</w:t>
      </w:r>
      <w:r w:rsidRPr="00DB0D92">
        <w:rPr>
          <w:rFonts w:ascii="Times New Roman" w:hAnsi="Times New Roman" w:cs="Times New Roman"/>
          <w:sz w:val="24"/>
          <w:szCs w:val="24"/>
        </w:rPr>
        <w:t xml:space="preserve">, o Presidente Getúlio segue com </w:t>
      </w:r>
      <w:r w:rsidRPr="00DB0D92">
        <w:rPr>
          <w:rFonts w:ascii="Times New Roman" w:hAnsi="Times New Roman" w:cs="Times New Roman"/>
          <w:b/>
          <w:sz w:val="24"/>
          <w:szCs w:val="24"/>
        </w:rPr>
        <w:t>os informes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E23055">
        <w:rPr>
          <w:rFonts w:ascii="Times New Roman" w:hAnsi="Times New Roman" w:cs="Times New Roman"/>
          <w:sz w:val="24"/>
          <w:szCs w:val="24"/>
        </w:rPr>
        <w:t xml:space="preserve">comunicando sobre os </w:t>
      </w:r>
      <w:proofErr w:type="spellStart"/>
      <w:r w:rsidR="00E23055" w:rsidRPr="00D86D89">
        <w:rPr>
          <w:rFonts w:ascii="Times New Roman" w:hAnsi="Times New Roman" w:cs="Times New Roman"/>
          <w:b/>
          <w:sz w:val="24"/>
          <w:szCs w:val="24"/>
        </w:rPr>
        <w:t>PEV’s</w:t>
      </w:r>
      <w:proofErr w:type="spellEnd"/>
      <w:r w:rsidR="00E23055" w:rsidRPr="00D86D89">
        <w:rPr>
          <w:rFonts w:ascii="Times New Roman" w:hAnsi="Times New Roman" w:cs="Times New Roman"/>
          <w:b/>
          <w:sz w:val="24"/>
          <w:szCs w:val="24"/>
        </w:rPr>
        <w:t xml:space="preserve"> (Pontos de Entrega Voluntária)</w:t>
      </w:r>
      <w:r w:rsidR="00E23055">
        <w:rPr>
          <w:rFonts w:ascii="Times New Roman" w:hAnsi="Times New Roman" w:cs="Times New Roman"/>
          <w:sz w:val="24"/>
          <w:szCs w:val="24"/>
        </w:rPr>
        <w:t>, sendo até a data</w:t>
      </w:r>
      <w:r w:rsidR="00D86D89">
        <w:rPr>
          <w:rFonts w:ascii="Times New Roman" w:hAnsi="Times New Roman" w:cs="Times New Roman"/>
          <w:sz w:val="24"/>
          <w:szCs w:val="24"/>
        </w:rPr>
        <w:t xml:space="preserve"> desta reunião,</w:t>
      </w:r>
      <w:r w:rsidR="00E23055">
        <w:rPr>
          <w:rFonts w:ascii="Times New Roman" w:hAnsi="Times New Roman" w:cs="Times New Roman"/>
          <w:sz w:val="24"/>
          <w:szCs w:val="24"/>
        </w:rPr>
        <w:t xml:space="preserve"> construídos dois (02), </w:t>
      </w:r>
      <w:r w:rsidR="00E23055" w:rsidRPr="00D86D89">
        <w:rPr>
          <w:rFonts w:ascii="Times New Roman" w:hAnsi="Times New Roman" w:cs="Times New Roman"/>
          <w:b/>
          <w:sz w:val="24"/>
          <w:szCs w:val="24"/>
        </w:rPr>
        <w:t>convidando à todos os presentes participarem da inauguração</w:t>
      </w:r>
      <w:r w:rsidR="00E23055">
        <w:rPr>
          <w:rFonts w:ascii="Times New Roman" w:hAnsi="Times New Roman" w:cs="Times New Roman"/>
          <w:sz w:val="24"/>
          <w:szCs w:val="24"/>
        </w:rPr>
        <w:t xml:space="preserve"> dos mesmos, no </w:t>
      </w:r>
      <w:r w:rsidR="00E23055" w:rsidRPr="00D86D89">
        <w:rPr>
          <w:rFonts w:ascii="Times New Roman" w:hAnsi="Times New Roman" w:cs="Times New Roman"/>
          <w:b/>
          <w:sz w:val="24"/>
          <w:szCs w:val="24"/>
        </w:rPr>
        <w:t>dia 21 de dezembro de 2016, a partir das 10:00 horas</w:t>
      </w:r>
      <w:r w:rsidR="00E23055">
        <w:rPr>
          <w:rFonts w:ascii="Times New Roman" w:hAnsi="Times New Roman" w:cs="Times New Roman"/>
          <w:sz w:val="24"/>
          <w:szCs w:val="24"/>
        </w:rPr>
        <w:t xml:space="preserve"> da manhã, iniciando pelo PEV-</w:t>
      </w:r>
      <w:r w:rsidR="00E23055" w:rsidRPr="00D86D89">
        <w:rPr>
          <w:rFonts w:ascii="Times New Roman" w:hAnsi="Times New Roman" w:cs="Times New Roman"/>
          <w:b/>
          <w:sz w:val="24"/>
          <w:szCs w:val="24"/>
        </w:rPr>
        <w:t>CECAP</w:t>
      </w:r>
      <w:r w:rsidR="00E23055">
        <w:rPr>
          <w:rFonts w:ascii="Times New Roman" w:hAnsi="Times New Roman" w:cs="Times New Roman"/>
          <w:sz w:val="24"/>
          <w:szCs w:val="24"/>
        </w:rPr>
        <w:t xml:space="preserve"> e posterior o </w:t>
      </w:r>
      <w:proofErr w:type="spellStart"/>
      <w:r w:rsidR="00E23055">
        <w:rPr>
          <w:rFonts w:ascii="Times New Roman" w:hAnsi="Times New Roman" w:cs="Times New Roman"/>
          <w:sz w:val="24"/>
          <w:szCs w:val="24"/>
        </w:rPr>
        <w:t>PEV-</w:t>
      </w:r>
      <w:r w:rsidR="00E23055" w:rsidRPr="00D86D89">
        <w:rPr>
          <w:rFonts w:ascii="Times New Roman" w:hAnsi="Times New Roman" w:cs="Times New Roman"/>
          <w:b/>
          <w:sz w:val="24"/>
          <w:szCs w:val="24"/>
        </w:rPr>
        <w:t>Pq</w:t>
      </w:r>
      <w:proofErr w:type="spellEnd"/>
      <w:r w:rsidR="00E23055" w:rsidRPr="00D86D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0A99" w:rsidRPr="00D86D89">
        <w:rPr>
          <w:rFonts w:ascii="Times New Roman" w:hAnsi="Times New Roman" w:cs="Times New Roman"/>
          <w:b/>
          <w:sz w:val="24"/>
          <w:szCs w:val="24"/>
        </w:rPr>
        <w:t>São Francisco</w:t>
      </w:r>
      <w:r w:rsidR="004C0A99">
        <w:rPr>
          <w:rFonts w:ascii="Times New Roman" w:hAnsi="Times New Roman" w:cs="Times New Roman"/>
          <w:sz w:val="24"/>
          <w:szCs w:val="24"/>
        </w:rPr>
        <w:t xml:space="preserve">, convida também para </w:t>
      </w:r>
      <w:r w:rsidR="004C0A99" w:rsidRPr="00DA77D2">
        <w:rPr>
          <w:rFonts w:ascii="Times New Roman" w:hAnsi="Times New Roman" w:cs="Times New Roman"/>
          <w:b/>
          <w:sz w:val="24"/>
          <w:szCs w:val="24"/>
        </w:rPr>
        <w:t>novo plantio no Mosteiro São Bento</w:t>
      </w:r>
      <w:r w:rsidR="004C0A99">
        <w:rPr>
          <w:rFonts w:ascii="Times New Roman" w:hAnsi="Times New Roman" w:cs="Times New Roman"/>
          <w:sz w:val="24"/>
          <w:szCs w:val="24"/>
        </w:rPr>
        <w:t xml:space="preserve"> no próximo final de semana, o </w:t>
      </w:r>
      <w:r w:rsidR="004C0A99" w:rsidRPr="00DA77D2">
        <w:rPr>
          <w:rFonts w:ascii="Times New Roman" w:hAnsi="Times New Roman" w:cs="Times New Roman"/>
          <w:b/>
          <w:sz w:val="24"/>
          <w:szCs w:val="24"/>
        </w:rPr>
        <w:t>Presidente elogia a Coordenação Municipal  do Programa Horta Educativa</w:t>
      </w:r>
      <w:r w:rsidR="004C0A99">
        <w:rPr>
          <w:rFonts w:ascii="Times New Roman" w:hAnsi="Times New Roman" w:cs="Times New Roman"/>
          <w:sz w:val="24"/>
          <w:szCs w:val="24"/>
        </w:rPr>
        <w:t>, convênio com o Fundo Social de Solidariedade do</w:t>
      </w:r>
      <w:r w:rsidR="00C0075E">
        <w:rPr>
          <w:rFonts w:ascii="Times New Roman" w:hAnsi="Times New Roman" w:cs="Times New Roman"/>
          <w:sz w:val="24"/>
          <w:szCs w:val="24"/>
        </w:rPr>
        <w:t xml:space="preserve"> Estado de São Paulo </w:t>
      </w:r>
      <w:r w:rsidR="004C0A99">
        <w:rPr>
          <w:rFonts w:ascii="Times New Roman" w:hAnsi="Times New Roman" w:cs="Times New Roman"/>
          <w:sz w:val="24"/>
          <w:szCs w:val="24"/>
        </w:rPr>
        <w:t xml:space="preserve">em sua atividade de </w:t>
      </w:r>
      <w:r w:rsidR="004C0A99" w:rsidRPr="00DA77D2">
        <w:rPr>
          <w:rFonts w:ascii="Times New Roman" w:hAnsi="Times New Roman" w:cs="Times New Roman"/>
          <w:b/>
          <w:sz w:val="24"/>
          <w:szCs w:val="24"/>
        </w:rPr>
        <w:t>culminância na EMEIEF “Antônio da C</w:t>
      </w:r>
      <w:r w:rsidR="00C0075E" w:rsidRPr="00DA77D2">
        <w:rPr>
          <w:rFonts w:ascii="Times New Roman" w:hAnsi="Times New Roman" w:cs="Times New Roman"/>
          <w:b/>
          <w:sz w:val="24"/>
          <w:szCs w:val="24"/>
        </w:rPr>
        <w:t xml:space="preserve">ruz </w:t>
      </w:r>
      <w:proofErr w:type="spellStart"/>
      <w:r w:rsidR="00C0075E" w:rsidRPr="00DA77D2">
        <w:rPr>
          <w:rFonts w:ascii="Times New Roman" w:hAnsi="Times New Roman" w:cs="Times New Roman"/>
          <w:b/>
          <w:sz w:val="24"/>
          <w:szCs w:val="24"/>
        </w:rPr>
        <w:t>Payão</w:t>
      </w:r>
      <w:proofErr w:type="spellEnd"/>
      <w:r w:rsidR="00C0075E" w:rsidRPr="00DA77D2">
        <w:rPr>
          <w:rFonts w:ascii="Times New Roman" w:hAnsi="Times New Roman" w:cs="Times New Roman"/>
          <w:b/>
          <w:sz w:val="24"/>
          <w:szCs w:val="24"/>
        </w:rPr>
        <w:t>” no bairro da Rocinha</w:t>
      </w:r>
      <w:r w:rsidR="00C0075E">
        <w:rPr>
          <w:rFonts w:ascii="Times New Roman" w:hAnsi="Times New Roman" w:cs="Times New Roman"/>
          <w:sz w:val="24"/>
          <w:szCs w:val="24"/>
        </w:rPr>
        <w:t xml:space="preserve">, sendo oferecido um lanche natural com produtos cultivados pelos alunos neste ano letivo, faz </w:t>
      </w:r>
      <w:r w:rsidR="00C0075E" w:rsidRPr="00DA77D2">
        <w:rPr>
          <w:rFonts w:ascii="Times New Roman" w:hAnsi="Times New Roman" w:cs="Times New Roman"/>
          <w:b/>
          <w:sz w:val="24"/>
          <w:szCs w:val="24"/>
        </w:rPr>
        <w:t>menção ao plantio</w:t>
      </w:r>
      <w:r w:rsidR="00C0075E">
        <w:rPr>
          <w:rFonts w:ascii="Times New Roman" w:hAnsi="Times New Roman" w:cs="Times New Roman"/>
          <w:sz w:val="24"/>
          <w:szCs w:val="24"/>
        </w:rPr>
        <w:t xml:space="preserve"> de algumas </w:t>
      </w:r>
      <w:r w:rsidR="00C0075E" w:rsidRPr="00DA77D2">
        <w:rPr>
          <w:rFonts w:ascii="Times New Roman" w:hAnsi="Times New Roman" w:cs="Times New Roman"/>
          <w:b/>
          <w:sz w:val="24"/>
          <w:szCs w:val="24"/>
        </w:rPr>
        <w:t>árvores em terreno onde havia depósito de lixo</w:t>
      </w:r>
      <w:r w:rsidR="00C0075E">
        <w:rPr>
          <w:rFonts w:ascii="Times New Roman" w:hAnsi="Times New Roman" w:cs="Times New Roman"/>
          <w:sz w:val="24"/>
          <w:szCs w:val="24"/>
        </w:rPr>
        <w:t xml:space="preserve">, em </w:t>
      </w:r>
      <w:r w:rsidR="00C0075E" w:rsidRPr="00DA77D2">
        <w:rPr>
          <w:rFonts w:ascii="Times New Roman" w:hAnsi="Times New Roman" w:cs="Times New Roman"/>
          <w:b/>
          <w:sz w:val="24"/>
          <w:szCs w:val="24"/>
        </w:rPr>
        <w:t>atividade de educação ambiental</w:t>
      </w:r>
      <w:r w:rsidR="00C0075E">
        <w:rPr>
          <w:rFonts w:ascii="Times New Roman" w:hAnsi="Times New Roman" w:cs="Times New Roman"/>
          <w:sz w:val="24"/>
          <w:szCs w:val="24"/>
        </w:rPr>
        <w:t xml:space="preserve">,  </w:t>
      </w:r>
      <w:r w:rsidR="00C0075E" w:rsidRPr="00DA77D2">
        <w:rPr>
          <w:rFonts w:ascii="Times New Roman" w:hAnsi="Times New Roman" w:cs="Times New Roman"/>
          <w:b/>
          <w:sz w:val="24"/>
          <w:szCs w:val="24"/>
        </w:rPr>
        <w:t>parceria</w:t>
      </w:r>
      <w:r w:rsidR="00C0075E">
        <w:rPr>
          <w:rFonts w:ascii="Times New Roman" w:hAnsi="Times New Roman" w:cs="Times New Roman"/>
          <w:sz w:val="24"/>
          <w:szCs w:val="24"/>
        </w:rPr>
        <w:t xml:space="preserve"> entre as </w:t>
      </w:r>
      <w:r w:rsidR="00C0075E" w:rsidRPr="00DA77D2">
        <w:rPr>
          <w:rFonts w:ascii="Times New Roman" w:hAnsi="Times New Roman" w:cs="Times New Roman"/>
          <w:b/>
          <w:sz w:val="24"/>
          <w:szCs w:val="24"/>
        </w:rPr>
        <w:t>Secretarias de Educação, de Meio Ambiente, de Agricultura, de Serviços Urbanos (setor de Parques e Jardins) e Gestão de Resíduos da SAEG</w:t>
      </w:r>
      <w:r w:rsidR="00C0075E">
        <w:rPr>
          <w:rFonts w:ascii="Times New Roman" w:hAnsi="Times New Roman" w:cs="Times New Roman"/>
          <w:sz w:val="24"/>
          <w:szCs w:val="24"/>
        </w:rPr>
        <w:t xml:space="preserve">, era um local de difícil controle e fiscalização mas, acredita que com este apoio da comunidade o problema esteja sanado. Sr. Fabrício expõe sobre situação </w:t>
      </w:r>
      <w:proofErr w:type="gramStart"/>
      <w:r w:rsidR="00C0075E">
        <w:rPr>
          <w:rFonts w:ascii="Times New Roman" w:hAnsi="Times New Roman" w:cs="Times New Roman"/>
          <w:sz w:val="24"/>
          <w:szCs w:val="24"/>
        </w:rPr>
        <w:t>do Jardim Aeroporto precisar</w:t>
      </w:r>
      <w:proofErr w:type="gramEnd"/>
      <w:r w:rsidR="00C0075E">
        <w:rPr>
          <w:rFonts w:ascii="Times New Roman" w:hAnsi="Times New Roman" w:cs="Times New Roman"/>
          <w:sz w:val="24"/>
          <w:szCs w:val="24"/>
        </w:rPr>
        <w:t xml:space="preserve"> de um PEV</w:t>
      </w:r>
      <w:r w:rsidR="000D6B44">
        <w:rPr>
          <w:rFonts w:ascii="Times New Roman" w:hAnsi="Times New Roman" w:cs="Times New Roman"/>
          <w:sz w:val="24"/>
          <w:szCs w:val="24"/>
        </w:rPr>
        <w:t xml:space="preserve"> e que a população está levando sujeira para qualquer lugar, acredita que o cidadão acha que a Prefeitura tem que fazer a limpeza sempre mas não cuida de seu lixo. Conselheiro Danilo coloca ser importante estabelecer </w:t>
      </w:r>
      <w:proofErr w:type="spellStart"/>
      <w:r w:rsidR="000D6B44">
        <w:rPr>
          <w:rFonts w:ascii="Times New Roman" w:hAnsi="Times New Roman" w:cs="Times New Roman"/>
          <w:sz w:val="24"/>
          <w:szCs w:val="24"/>
        </w:rPr>
        <w:t>PEV’s</w:t>
      </w:r>
      <w:proofErr w:type="spellEnd"/>
      <w:r w:rsidR="000D6B44">
        <w:rPr>
          <w:rFonts w:ascii="Times New Roman" w:hAnsi="Times New Roman" w:cs="Times New Roman"/>
          <w:sz w:val="24"/>
          <w:szCs w:val="24"/>
        </w:rPr>
        <w:t xml:space="preserve"> para todos os bairros do município. O Presidente retoma aos </w:t>
      </w:r>
      <w:r w:rsidR="000D6B44" w:rsidRPr="00DA77D2">
        <w:rPr>
          <w:rFonts w:ascii="Times New Roman" w:hAnsi="Times New Roman" w:cs="Times New Roman"/>
          <w:b/>
          <w:sz w:val="24"/>
          <w:szCs w:val="24"/>
        </w:rPr>
        <w:t>informes</w:t>
      </w:r>
      <w:r w:rsidR="000D6B44">
        <w:rPr>
          <w:rFonts w:ascii="Times New Roman" w:hAnsi="Times New Roman" w:cs="Times New Roman"/>
          <w:sz w:val="24"/>
          <w:szCs w:val="24"/>
        </w:rPr>
        <w:t xml:space="preserve">, sobre </w:t>
      </w:r>
      <w:r w:rsidR="000D6B44" w:rsidRPr="00DA77D2">
        <w:rPr>
          <w:rFonts w:ascii="Times New Roman" w:hAnsi="Times New Roman" w:cs="Times New Roman"/>
          <w:b/>
          <w:sz w:val="24"/>
          <w:szCs w:val="24"/>
        </w:rPr>
        <w:t>plantio em área da Escola de Especialistas da Aeronáutica (</w:t>
      </w:r>
      <w:proofErr w:type="spellStart"/>
      <w:proofErr w:type="gramStart"/>
      <w:r w:rsidR="000D6B44" w:rsidRPr="00DA77D2">
        <w:rPr>
          <w:rFonts w:ascii="Times New Roman" w:hAnsi="Times New Roman" w:cs="Times New Roman"/>
          <w:b/>
          <w:sz w:val="24"/>
          <w:szCs w:val="24"/>
        </w:rPr>
        <w:t>EEAer</w:t>
      </w:r>
      <w:proofErr w:type="spellEnd"/>
      <w:proofErr w:type="gramEnd"/>
      <w:r w:rsidR="000D6B44" w:rsidRPr="00DA77D2">
        <w:rPr>
          <w:rFonts w:ascii="Times New Roman" w:hAnsi="Times New Roman" w:cs="Times New Roman"/>
          <w:b/>
          <w:sz w:val="24"/>
          <w:szCs w:val="24"/>
        </w:rPr>
        <w:t>) de oitenta mil mudas (80.000) de espécies arbóreas nativas de Mata Atlântica</w:t>
      </w:r>
      <w:r w:rsidR="000D6B44">
        <w:rPr>
          <w:rFonts w:ascii="Times New Roman" w:hAnsi="Times New Roman" w:cs="Times New Roman"/>
          <w:sz w:val="24"/>
          <w:szCs w:val="24"/>
        </w:rPr>
        <w:t>, ação consequente de um Termo de Ajuste de Conduta (TAC) de empresa com passivo ambiental no Estado de São Paulo, que se comprometeu a fazer também a manutenção por dois (02) anos</w:t>
      </w:r>
      <w:r w:rsidR="00A273E0">
        <w:rPr>
          <w:rFonts w:ascii="Times New Roman" w:hAnsi="Times New Roman" w:cs="Times New Roman"/>
          <w:sz w:val="24"/>
          <w:szCs w:val="24"/>
        </w:rPr>
        <w:t xml:space="preserve">.Presidente cede palavra ao </w:t>
      </w:r>
      <w:r w:rsidR="00A273E0" w:rsidRPr="00DA77D2">
        <w:rPr>
          <w:rFonts w:ascii="Times New Roman" w:hAnsi="Times New Roman" w:cs="Times New Roman"/>
          <w:b/>
          <w:sz w:val="24"/>
          <w:szCs w:val="24"/>
        </w:rPr>
        <w:t>Secretário Executivo que explana sobre o Programa Município Verde Azul (PMVA)</w:t>
      </w:r>
      <w:r w:rsidR="00DA77D2">
        <w:rPr>
          <w:rFonts w:ascii="Times New Roman" w:hAnsi="Times New Roman" w:cs="Times New Roman"/>
          <w:sz w:val="24"/>
          <w:szCs w:val="24"/>
        </w:rPr>
        <w:t>, este</w:t>
      </w:r>
      <w:r w:rsidR="00A273E0">
        <w:rPr>
          <w:rFonts w:ascii="Times New Roman" w:hAnsi="Times New Roman" w:cs="Times New Roman"/>
          <w:sz w:val="24"/>
          <w:szCs w:val="24"/>
        </w:rPr>
        <w:t xml:space="preserve"> divulga a </w:t>
      </w:r>
      <w:r w:rsidR="00A273E0" w:rsidRPr="00DA77D2">
        <w:rPr>
          <w:rFonts w:ascii="Times New Roman" w:hAnsi="Times New Roman" w:cs="Times New Roman"/>
          <w:b/>
          <w:sz w:val="24"/>
          <w:szCs w:val="24"/>
        </w:rPr>
        <w:t>pontuação de Guaratinguetá este ano</w:t>
      </w:r>
      <w:r w:rsidR="00DA77D2" w:rsidRPr="00DA77D2">
        <w:rPr>
          <w:rFonts w:ascii="Times New Roman" w:hAnsi="Times New Roman" w:cs="Times New Roman"/>
          <w:b/>
          <w:sz w:val="24"/>
          <w:szCs w:val="24"/>
        </w:rPr>
        <w:t>/ciclo de 2016</w:t>
      </w:r>
      <w:r w:rsidR="00A273E0">
        <w:rPr>
          <w:rFonts w:ascii="Times New Roman" w:hAnsi="Times New Roman" w:cs="Times New Roman"/>
          <w:sz w:val="24"/>
          <w:szCs w:val="24"/>
        </w:rPr>
        <w:t xml:space="preserve">, que foi de trinta e nove pontos e dezoito décimos </w:t>
      </w:r>
      <w:r w:rsidR="00A273E0" w:rsidRPr="00DA77D2">
        <w:rPr>
          <w:rFonts w:ascii="Times New Roman" w:hAnsi="Times New Roman" w:cs="Times New Roman"/>
          <w:b/>
          <w:sz w:val="24"/>
          <w:szCs w:val="24"/>
        </w:rPr>
        <w:t>(39,18)</w:t>
      </w:r>
      <w:r w:rsidR="00A273E0">
        <w:rPr>
          <w:rFonts w:ascii="Times New Roman" w:hAnsi="Times New Roman" w:cs="Times New Roman"/>
          <w:sz w:val="24"/>
          <w:szCs w:val="24"/>
        </w:rPr>
        <w:t xml:space="preserve"> com um </w:t>
      </w:r>
      <w:r w:rsidR="00A273E0" w:rsidRPr="00DA77D2">
        <w:rPr>
          <w:rFonts w:ascii="Times New Roman" w:hAnsi="Times New Roman" w:cs="Times New Roman"/>
          <w:b/>
          <w:sz w:val="24"/>
          <w:szCs w:val="24"/>
        </w:rPr>
        <w:t>aumento significativo em relação ao ano anterior</w:t>
      </w:r>
      <w:r w:rsidR="00A273E0">
        <w:rPr>
          <w:rFonts w:ascii="Times New Roman" w:hAnsi="Times New Roman" w:cs="Times New Roman"/>
          <w:sz w:val="24"/>
          <w:szCs w:val="24"/>
        </w:rPr>
        <w:t xml:space="preserve"> de mil e </w:t>
      </w:r>
      <w:r w:rsidR="00A273E0">
        <w:rPr>
          <w:rFonts w:ascii="Times New Roman" w:hAnsi="Times New Roman" w:cs="Times New Roman"/>
          <w:sz w:val="24"/>
          <w:szCs w:val="24"/>
        </w:rPr>
        <w:lastRenderedPageBreak/>
        <w:t xml:space="preserve">vinte e três por cento </w:t>
      </w:r>
      <w:r w:rsidR="00F7227B" w:rsidRPr="00DA77D2">
        <w:rPr>
          <w:rFonts w:ascii="Times New Roman" w:hAnsi="Times New Roman" w:cs="Times New Roman"/>
          <w:b/>
          <w:sz w:val="24"/>
          <w:szCs w:val="24"/>
        </w:rPr>
        <w:t>(1023%)</w:t>
      </w:r>
      <w:r w:rsidR="00F7227B">
        <w:rPr>
          <w:rFonts w:ascii="Times New Roman" w:hAnsi="Times New Roman" w:cs="Times New Roman"/>
          <w:sz w:val="24"/>
          <w:szCs w:val="24"/>
        </w:rPr>
        <w:t>, subindo no “ranking” estadual</w:t>
      </w:r>
      <w:r w:rsidR="00A273E0">
        <w:rPr>
          <w:rFonts w:ascii="Times New Roman" w:hAnsi="Times New Roman" w:cs="Times New Roman"/>
          <w:sz w:val="24"/>
          <w:szCs w:val="24"/>
        </w:rPr>
        <w:t xml:space="preserve"> trezentas e cinquenta e sete (357) posições, </w:t>
      </w:r>
      <w:r w:rsidR="00A273E0" w:rsidRPr="00DA77D2">
        <w:rPr>
          <w:rFonts w:ascii="Times New Roman" w:hAnsi="Times New Roman" w:cs="Times New Roman"/>
          <w:b/>
          <w:sz w:val="24"/>
          <w:szCs w:val="24"/>
        </w:rPr>
        <w:t>segunda melhor colocação do município de Guaratinguetá desde a criação do Programa</w:t>
      </w:r>
      <w:r w:rsidR="00A273E0">
        <w:rPr>
          <w:rFonts w:ascii="Times New Roman" w:hAnsi="Times New Roman" w:cs="Times New Roman"/>
          <w:sz w:val="24"/>
          <w:szCs w:val="24"/>
        </w:rPr>
        <w:t xml:space="preserve">, lembra à todos que esta demanda se fez pelo apoio do COMAM em promover a participação do município, reinterando que estamos no meio do caminho para obter certificação e que é </w:t>
      </w:r>
      <w:r w:rsidR="00A273E0" w:rsidRPr="00DA77D2">
        <w:rPr>
          <w:rFonts w:ascii="Times New Roman" w:hAnsi="Times New Roman" w:cs="Times New Roman"/>
          <w:b/>
          <w:sz w:val="24"/>
          <w:szCs w:val="24"/>
        </w:rPr>
        <w:t>necessário buscar cada vez mais a sensibilização do Executivo Municipal</w:t>
      </w:r>
      <w:r w:rsidR="007664C8" w:rsidRPr="00DA77D2">
        <w:rPr>
          <w:rFonts w:ascii="Times New Roman" w:hAnsi="Times New Roman" w:cs="Times New Roman"/>
          <w:b/>
          <w:sz w:val="24"/>
          <w:szCs w:val="24"/>
        </w:rPr>
        <w:t xml:space="preserve"> no sentido de atingir este objetivo maior na gestão ambiental compartilhada em parcerias</w:t>
      </w:r>
      <w:r w:rsidR="007664C8">
        <w:rPr>
          <w:rFonts w:ascii="Times New Roman" w:hAnsi="Times New Roman" w:cs="Times New Roman"/>
          <w:sz w:val="24"/>
          <w:szCs w:val="24"/>
        </w:rPr>
        <w:t>.</w:t>
      </w:r>
      <w:r w:rsidR="00F7227B">
        <w:rPr>
          <w:rFonts w:ascii="Times New Roman" w:hAnsi="Times New Roman" w:cs="Times New Roman"/>
          <w:sz w:val="24"/>
          <w:szCs w:val="24"/>
        </w:rPr>
        <w:t xml:space="preserve">Conselheiro Roberto informa sobre área pública atrás do condomínio localizado atrás do prédio do TCE, onde acredita estar havendo plantio inadequado de espécies arbóreas. </w:t>
      </w:r>
      <w:r w:rsidR="00F7227B" w:rsidRPr="00DA77D2">
        <w:rPr>
          <w:rFonts w:ascii="Times New Roman" w:hAnsi="Times New Roman" w:cs="Times New Roman"/>
          <w:b/>
          <w:sz w:val="24"/>
          <w:szCs w:val="24"/>
        </w:rPr>
        <w:t xml:space="preserve">Conselheiro Sávio noticia sobre edital de </w:t>
      </w:r>
      <w:r w:rsidR="00085356" w:rsidRPr="00DA77D2">
        <w:rPr>
          <w:rFonts w:ascii="Times New Roman" w:hAnsi="Times New Roman" w:cs="Times New Roman"/>
          <w:b/>
          <w:sz w:val="24"/>
          <w:szCs w:val="24"/>
        </w:rPr>
        <w:t xml:space="preserve">convocação do Conselho da Área de </w:t>
      </w:r>
      <w:r w:rsidR="00F7227B" w:rsidRPr="00DA77D2">
        <w:rPr>
          <w:rFonts w:ascii="Times New Roman" w:hAnsi="Times New Roman" w:cs="Times New Roman"/>
          <w:b/>
          <w:sz w:val="24"/>
          <w:szCs w:val="24"/>
        </w:rPr>
        <w:t>P</w:t>
      </w:r>
      <w:r w:rsidR="00085356" w:rsidRPr="00DA77D2">
        <w:rPr>
          <w:rFonts w:ascii="Times New Roman" w:hAnsi="Times New Roman" w:cs="Times New Roman"/>
          <w:b/>
          <w:sz w:val="24"/>
          <w:szCs w:val="24"/>
        </w:rPr>
        <w:t xml:space="preserve">roteção </w:t>
      </w:r>
      <w:r w:rsidR="00F7227B" w:rsidRPr="00DA77D2">
        <w:rPr>
          <w:rFonts w:ascii="Times New Roman" w:hAnsi="Times New Roman" w:cs="Times New Roman"/>
          <w:b/>
          <w:sz w:val="24"/>
          <w:szCs w:val="24"/>
        </w:rPr>
        <w:t>A</w:t>
      </w:r>
      <w:r w:rsidR="00085356" w:rsidRPr="00DA77D2">
        <w:rPr>
          <w:rFonts w:ascii="Times New Roman" w:hAnsi="Times New Roman" w:cs="Times New Roman"/>
          <w:b/>
          <w:sz w:val="24"/>
          <w:szCs w:val="24"/>
        </w:rPr>
        <w:t>mbiental da Serra da</w:t>
      </w:r>
      <w:r w:rsidR="00F7227B" w:rsidRPr="00DA77D2">
        <w:rPr>
          <w:rFonts w:ascii="Times New Roman" w:hAnsi="Times New Roman" w:cs="Times New Roman"/>
          <w:b/>
          <w:sz w:val="24"/>
          <w:szCs w:val="24"/>
        </w:rPr>
        <w:t xml:space="preserve"> Mantiqueira (CONAPAM) para composição das vagas em aberto</w:t>
      </w:r>
      <w:r w:rsidR="00F7227B">
        <w:rPr>
          <w:rFonts w:ascii="Times New Roman" w:hAnsi="Times New Roman" w:cs="Times New Roman"/>
          <w:sz w:val="24"/>
          <w:szCs w:val="24"/>
        </w:rPr>
        <w:t xml:space="preserve"> e crê ser boa oportunidade para mobiliz</w:t>
      </w:r>
      <w:r w:rsidR="00085356">
        <w:rPr>
          <w:rFonts w:ascii="Times New Roman" w:hAnsi="Times New Roman" w:cs="Times New Roman"/>
          <w:sz w:val="24"/>
          <w:szCs w:val="24"/>
        </w:rPr>
        <w:t>ação e participação do poder público e da sociedade civil. Sr. Rogério expressa sua confiança de que em 2017 se consolide o Plano de Manejo da APA Serra da Mantiqueira, haverá inclusive atividade relativa a isto no nosso</w:t>
      </w:r>
      <w:r w:rsidR="00DA77D2">
        <w:rPr>
          <w:rFonts w:ascii="Times New Roman" w:hAnsi="Times New Roman" w:cs="Times New Roman"/>
          <w:sz w:val="24"/>
          <w:szCs w:val="24"/>
        </w:rPr>
        <w:t xml:space="preserve"> município. Em </w:t>
      </w:r>
      <w:r w:rsidR="00DA77D2">
        <w:rPr>
          <w:rFonts w:ascii="Times New Roman" w:hAnsi="Times New Roman" w:cs="Times New Roman"/>
          <w:b/>
          <w:sz w:val="24"/>
          <w:szCs w:val="24"/>
        </w:rPr>
        <w:t>seguimento</w:t>
      </w:r>
      <w:r w:rsidR="00DA77D2" w:rsidRPr="00DA77D2">
        <w:rPr>
          <w:rFonts w:ascii="Times New Roman" w:hAnsi="Times New Roman" w:cs="Times New Roman"/>
          <w:b/>
          <w:sz w:val="24"/>
          <w:szCs w:val="24"/>
        </w:rPr>
        <w:t xml:space="preserve"> a pauta</w:t>
      </w:r>
      <w:r w:rsidR="00DA77D2">
        <w:rPr>
          <w:rFonts w:ascii="Times New Roman" w:hAnsi="Times New Roman" w:cs="Times New Roman"/>
          <w:sz w:val="24"/>
          <w:szCs w:val="24"/>
        </w:rPr>
        <w:t xml:space="preserve">, </w:t>
      </w:r>
      <w:r w:rsidR="00085356">
        <w:rPr>
          <w:rFonts w:ascii="Times New Roman" w:hAnsi="Times New Roman" w:cs="Times New Roman"/>
          <w:sz w:val="24"/>
          <w:szCs w:val="24"/>
        </w:rPr>
        <w:t xml:space="preserve">Presidente Getúlio solicita aos Conselheiros a </w:t>
      </w:r>
      <w:r w:rsidR="00085356" w:rsidRPr="00DA77D2">
        <w:rPr>
          <w:rFonts w:ascii="Times New Roman" w:hAnsi="Times New Roman" w:cs="Times New Roman"/>
          <w:b/>
          <w:sz w:val="24"/>
          <w:szCs w:val="24"/>
        </w:rPr>
        <w:t xml:space="preserve">votação do Relatório do COMAM </w:t>
      </w:r>
      <w:r w:rsidR="00085356">
        <w:rPr>
          <w:rFonts w:ascii="Times New Roman" w:hAnsi="Times New Roman" w:cs="Times New Roman"/>
          <w:sz w:val="24"/>
          <w:szCs w:val="24"/>
        </w:rPr>
        <w:t xml:space="preserve">e suas </w:t>
      </w:r>
      <w:r w:rsidR="00085356" w:rsidRPr="00DA77D2">
        <w:rPr>
          <w:rFonts w:ascii="Times New Roman" w:hAnsi="Times New Roman" w:cs="Times New Roman"/>
          <w:b/>
          <w:sz w:val="24"/>
          <w:szCs w:val="24"/>
        </w:rPr>
        <w:t>atividades</w:t>
      </w:r>
      <w:r w:rsidR="00085356">
        <w:rPr>
          <w:rFonts w:ascii="Times New Roman" w:hAnsi="Times New Roman" w:cs="Times New Roman"/>
          <w:sz w:val="24"/>
          <w:szCs w:val="24"/>
        </w:rPr>
        <w:t xml:space="preserve"> no período </w:t>
      </w:r>
      <w:r w:rsidR="00085356" w:rsidRPr="00DA77D2">
        <w:rPr>
          <w:rFonts w:ascii="Times New Roman" w:hAnsi="Times New Roman" w:cs="Times New Roman"/>
          <w:b/>
          <w:sz w:val="24"/>
          <w:szCs w:val="24"/>
        </w:rPr>
        <w:t>de 2013 a 2016</w:t>
      </w:r>
      <w:r w:rsidR="00085356">
        <w:rPr>
          <w:rFonts w:ascii="Times New Roman" w:hAnsi="Times New Roman" w:cs="Times New Roman"/>
          <w:sz w:val="24"/>
          <w:szCs w:val="24"/>
        </w:rPr>
        <w:t>, que foi enviado previamente por correspondência eletrônica</w:t>
      </w:r>
      <w:r w:rsidR="00DA77D2">
        <w:rPr>
          <w:rFonts w:ascii="Times New Roman" w:hAnsi="Times New Roman" w:cs="Times New Roman"/>
          <w:sz w:val="24"/>
          <w:szCs w:val="24"/>
        </w:rPr>
        <w:t xml:space="preserve">, </w:t>
      </w:r>
      <w:r w:rsidR="00DA77D2" w:rsidRPr="00DA77D2">
        <w:rPr>
          <w:rFonts w:ascii="Times New Roman" w:hAnsi="Times New Roman" w:cs="Times New Roman"/>
          <w:b/>
          <w:sz w:val="24"/>
          <w:szCs w:val="24"/>
        </w:rPr>
        <w:t>sendo aprovado</w:t>
      </w:r>
      <w:r w:rsidR="002E6754" w:rsidRPr="00DA77D2">
        <w:rPr>
          <w:rFonts w:ascii="Times New Roman" w:hAnsi="Times New Roman" w:cs="Times New Roman"/>
          <w:b/>
          <w:sz w:val="24"/>
          <w:szCs w:val="24"/>
        </w:rPr>
        <w:t xml:space="preserve"> por todos</w:t>
      </w:r>
      <w:r w:rsidR="00DA77D2">
        <w:rPr>
          <w:rFonts w:ascii="Times New Roman" w:hAnsi="Times New Roman" w:cs="Times New Roman"/>
          <w:sz w:val="24"/>
          <w:szCs w:val="24"/>
        </w:rPr>
        <w:t>. Continuando</w:t>
      </w:r>
      <w:r w:rsidR="002E6754">
        <w:rPr>
          <w:rFonts w:ascii="Times New Roman" w:hAnsi="Times New Roman" w:cs="Times New Roman"/>
          <w:sz w:val="24"/>
          <w:szCs w:val="24"/>
        </w:rPr>
        <w:t xml:space="preserve"> a pauta o Presidente Getúlio insere o tema da</w:t>
      </w:r>
      <w:r w:rsidR="00C243D4">
        <w:rPr>
          <w:rFonts w:ascii="Times New Roman" w:hAnsi="Times New Roman" w:cs="Times New Roman"/>
          <w:sz w:val="24"/>
          <w:szCs w:val="24"/>
        </w:rPr>
        <w:t xml:space="preserve"> </w:t>
      </w:r>
      <w:r w:rsidR="00C243D4" w:rsidRPr="00DA77D2">
        <w:rPr>
          <w:rFonts w:ascii="Times New Roman" w:hAnsi="Times New Roman" w:cs="Times New Roman"/>
          <w:b/>
          <w:sz w:val="24"/>
          <w:szCs w:val="24"/>
        </w:rPr>
        <w:t>Resolução nº 03/</w:t>
      </w:r>
      <w:r w:rsidR="002E6754" w:rsidRPr="00DA77D2">
        <w:rPr>
          <w:rFonts w:ascii="Times New Roman" w:hAnsi="Times New Roman" w:cs="Times New Roman"/>
          <w:b/>
          <w:sz w:val="24"/>
          <w:szCs w:val="24"/>
        </w:rPr>
        <w:t>COMAM</w:t>
      </w:r>
      <w:r w:rsidR="00B73C0E">
        <w:rPr>
          <w:rFonts w:ascii="Times New Roman" w:hAnsi="Times New Roman" w:cs="Times New Roman"/>
          <w:sz w:val="24"/>
          <w:szCs w:val="24"/>
        </w:rPr>
        <w:t xml:space="preserve"> sobre </w:t>
      </w:r>
      <w:r w:rsidR="00B73C0E" w:rsidRPr="00DA77D2">
        <w:rPr>
          <w:rFonts w:ascii="Times New Roman" w:hAnsi="Times New Roman" w:cs="Times New Roman"/>
          <w:b/>
          <w:sz w:val="24"/>
          <w:szCs w:val="24"/>
        </w:rPr>
        <w:t>regulamentação da proteção de nascentes em áreas urbanas do município</w:t>
      </w:r>
      <w:r w:rsidR="00B73C0E">
        <w:rPr>
          <w:rFonts w:ascii="Times New Roman" w:hAnsi="Times New Roman" w:cs="Times New Roman"/>
          <w:sz w:val="24"/>
          <w:szCs w:val="24"/>
        </w:rPr>
        <w:t>, explica que tem como base a legislação federal sobre proteção de nascentes.</w:t>
      </w:r>
      <w:r w:rsidR="00C243D4">
        <w:rPr>
          <w:rFonts w:ascii="Times New Roman" w:hAnsi="Times New Roman" w:cs="Times New Roman"/>
          <w:sz w:val="24"/>
          <w:szCs w:val="24"/>
        </w:rPr>
        <w:t xml:space="preserve"> </w:t>
      </w:r>
      <w:r w:rsidR="00B73C0E">
        <w:rPr>
          <w:rFonts w:ascii="Times New Roman" w:hAnsi="Times New Roman" w:cs="Times New Roman"/>
          <w:sz w:val="24"/>
          <w:szCs w:val="24"/>
        </w:rPr>
        <w:t>Conselheiro José Sávio esclarece sobre a norma dentro da legislação e a condição desta ser mais restritiva, conforme necessidade do município, cumprindo obrigação do Código Florestal para o tema, Presidente Getúlio</w:t>
      </w:r>
      <w:r w:rsidR="000775C0">
        <w:rPr>
          <w:rFonts w:ascii="Times New Roman" w:hAnsi="Times New Roman" w:cs="Times New Roman"/>
          <w:sz w:val="24"/>
          <w:szCs w:val="24"/>
        </w:rPr>
        <w:t xml:space="preserve"> sustenta a fala do Conselheiro elucidando ao Sr. Rogério o motivo de se fazer resolução específica para área urbana pela ocorrência de número grande destas e falta de legislação específica, Sr. Rogério manifesta sua preocupação em relação ao cuidado com nascentes e também com os cursos d’água nestas áreas para proteção, Conselheiro Sávio afirma que a Resolução em votação vem de encontro com a criação do Parque das Nascentes, Presidente Getúlio menciona a perda de trezentas (300) mudas no local referido e que se houvesse regramento legal isso não aconteceria</w:t>
      </w:r>
      <w:r w:rsidR="00C243D4">
        <w:rPr>
          <w:rFonts w:ascii="Times New Roman" w:hAnsi="Times New Roman" w:cs="Times New Roman"/>
          <w:sz w:val="24"/>
          <w:szCs w:val="24"/>
        </w:rPr>
        <w:t xml:space="preserve">, </w:t>
      </w:r>
      <w:r w:rsidR="00C243D4" w:rsidRPr="00840521">
        <w:rPr>
          <w:rFonts w:ascii="Times New Roman" w:hAnsi="Times New Roman" w:cs="Times New Roman"/>
          <w:b/>
          <w:sz w:val="24"/>
          <w:szCs w:val="24"/>
        </w:rPr>
        <w:t>feita a votação da Resolução nº 03 esta foi aprovada por unanimidade</w:t>
      </w:r>
      <w:r w:rsidR="00C243D4">
        <w:rPr>
          <w:rFonts w:ascii="Times New Roman" w:hAnsi="Times New Roman" w:cs="Times New Roman"/>
          <w:sz w:val="24"/>
          <w:szCs w:val="24"/>
        </w:rPr>
        <w:t xml:space="preserve">. Na sequência o Presidente Getúlio encaminha à votação a </w:t>
      </w:r>
      <w:r w:rsidR="00C243D4" w:rsidRPr="00840521">
        <w:rPr>
          <w:rFonts w:ascii="Times New Roman" w:hAnsi="Times New Roman" w:cs="Times New Roman"/>
          <w:b/>
          <w:sz w:val="24"/>
          <w:szCs w:val="24"/>
        </w:rPr>
        <w:t>Resolução nº04/ COMAM</w:t>
      </w:r>
      <w:r w:rsidR="00C243D4">
        <w:rPr>
          <w:rFonts w:ascii="Times New Roman" w:hAnsi="Times New Roman" w:cs="Times New Roman"/>
          <w:sz w:val="24"/>
          <w:szCs w:val="24"/>
        </w:rPr>
        <w:t xml:space="preserve"> relativa ao </w:t>
      </w:r>
      <w:r w:rsidR="00C243D4" w:rsidRPr="00840521">
        <w:rPr>
          <w:rFonts w:ascii="Times New Roman" w:hAnsi="Times New Roman" w:cs="Times New Roman"/>
          <w:b/>
          <w:sz w:val="24"/>
          <w:szCs w:val="24"/>
        </w:rPr>
        <w:t xml:space="preserve">uso de </w:t>
      </w:r>
      <w:proofErr w:type="spellStart"/>
      <w:r w:rsidR="00C243D4" w:rsidRPr="00840521">
        <w:rPr>
          <w:rFonts w:ascii="Times New Roman" w:hAnsi="Times New Roman" w:cs="Times New Roman"/>
          <w:b/>
          <w:sz w:val="24"/>
          <w:szCs w:val="24"/>
        </w:rPr>
        <w:t>bloquetes</w:t>
      </w:r>
      <w:proofErr w:type="spellEnd"/>
      <w:r w:rsidR="00C243D4" w:rsidRPr="00840521">
        <w:rPr>
          <w:rFonts w:ascii="Times New Roman" w:hAnsi="Times New Roman" w:cs="Times New Roman"/>
          <w:b/>
          <w:sz w:val="24"/>
          <w:szCs w:val="24"/>
        </w:rPr>
        <w:t xml:space="preserve"> em novas vias do município, sejam áreas públicas ou privadas</w:t>
      </w:r>
      <w:r w:rsidR="00C243D4">
        <w:rPr>
          <w:rFonts w:ascii="Times New Roman" w:hAnsi="Times New Roman" w:cs="Times New Roman"/>
          <w:sz w:val="24"/>
          <w:szCs w:val="24"/>
        </w:rPr>
        <w:t>, justificando essa prática como forma ideal de calçamento já que promove maior rapidez no escoamento de águas superficiais, menos gasto energético (pegada ecológica) no processo, é sustentável se usado resíduos de construção na fabricação dos pisos</w:t>
      </w:r>
      <w:r w:rsidR="00B77020">
        <w:rPr>
          <w:rFonts w:ascii="Times New Roman" w:hAnsi="Times New Roman" w:cs="Times New Roman"/>
          <w:sz w:val="24"/>
          <w:szCs w:val="24"/>
        </w:rPr>
        <w:t xml:space="preserve"> e outras características, expressas na Resolução nº 04/COMAM, Conselheiro Jonas julga pela </w:t>
      </w:r>
      <w:proofErr w:type="gramStart"/>
      <w:r w:rsidR="00B77020">
        <w:rPr>
          <w:rFonts w:ascii="Times New Roman" w:hAnsi="Times New Roman" w:cs="Times New Roman"/>
          <w:sz w:val="24"/>
          <w:szCs w:val="24"/>
        </w:rPr>
        <w:t>necessidade de estudo técnico acadêmico distinto do ambiental</w:t>
      </w:r>
      <w:proofErr w:type="gramEnd"/>
      <w:r w:rsidR="00B77020">
        <w:rPr>
          <w:rFonts w:ascii="Times New Roman" w:hAnsi="Times New Roman" w:cs="Times New Roman"/>
          <w:sz w:val="24"/>
          <w:szCs w:val="24"/>
        </w:rPr>
        <w:t xml:space="preserve"> sobre este tipo de pavimento, o Presidente esclarece que consultou a Empresa </w:t>
      </w:r>
      <w:proofErr w:type="spellStart"/>
      <w:r w:rsidR="00B77020">
        <w:rPr>
          <w:rFonts w:ascii="Times New Roman" w:hAnsi="Times New Roman" w:cs="Times New Roman"/>
          <w:sz w:val="24"/>
          <w:szCs w:val="24"/>
        </w:rPr>
        <w:t>S.O.</w:t>
      </w:r>
      <w:proofErr w:type="spellEnd"/>
      <w:r w:rsidR="00B77020">
        <w:rPr>
          <w:rFonts w:ascii="Times New Roman" w:hAnsi="Times New Roman" w:cs="Times New Roman"/>
          <w:sz w:val="24"/>
          <w:szCs w:val="24"/>
        </w:rPr>
        <w:t xml:space="preserve"> Pontes, a Empresa </w:t>
      </w:r>
      <w:proofErr w:type="spellStart"/>
      <w:r w:rsidR="00B77020">
        <w:rPr>
          <w:rFonts w:ascii="Times New Roman" w:hAnsi="Times New Roman" w:cs="Times New Roman"/>
          <w:sz w:val="24"/>
          <w:szCs w:val="24"/>
        </w:rPr>
        <w:t>Eskelsen</w:t>
      </w:r>
      <w:proofErr w:type="spellEnd"/>
      <w:r w:rsidR="00B77020">
        <w:rPr>
          <w:rFonts w:ascii="Times New Roman" w:hAnsi="Times New Roman" w:cs="Times New Roman"/>
          <w:sz w:val="24"/>
          <w:szCs w:val="24"/>
        </w:rPr>
        <w:t xml:space="preserve"> e o Secretário de Obras municipal, todos com opinião favorável à demanda, o Presidente propõe acrescentar na Resolução que em casos especiais será necessário fundamentação técnica, Conselheiro Jonas pede mais esclarecimentos</w:t>
      </w:r>
      <w:proofErr w:type="gramStart"/>
      <w:r w:rsidR="00B77020">
        <w:rPr>
          <w:rFonts w:ascii="Times New Roman" w:hAnsi="Times New Roman" w:cs="Times New Roman"/>
          <w:sz w:val="24"/>
          <w:szCs w:val="24"/>
        </w:rPr>
        <w:t xml:space="preserve"> pois</w:t>
      </w:r>
      <w:proofErr w:type="gramEnd"/>
      <w:r w:rsidR="00B77020">
        <w:rPr>
          <w:rFonts w:ascii="Times New Roman" w:hAnsi="Times New Roman" w:cs="Times New Roman"/>
          <w:sz w:val="24"/>
          <w:szCs w:val="24"/>
        </w:rPr>
        <w:t xml:space="preserve"> considera não satisfatório o exposto, Presidente não vê motivo para tanto, uma vez que</w:t>
      </w:r>
      <w:r w:rsidR="00426F97">
        <w:rPr>
          <w:rFonts w:ascii="Times New Roman" w:hAnsi="Times New Roman" w:cs="Times New Roman"/>
          <w:sz w:val="24"/>
          <w:szCs w:val="24"/>
        </w:rPr>
        <w:t xml:space="preserve"> será acrescentado o proposto, </w:t>
      </w:r>
      <w:r w:rsidR="00426F97" w:rsidRPr="00840521">
        <w:rPr>
          <w:rFonts w:ascii="Times New Roman" w:hAnsi="Times New Roman" w:cs="Times New Roman"/>
          <w:b/>
          <w:sz w:val="24"/>
          <w:szCs w:val="24"/>
        </w:rPr>
        <w:t>colocada  em votação a Resolução nº04 foi aprovada com uma abstenção</w:t>
      </w:r>
      <w:r w:rsidR="00840521">
        <w:rPr>
          <w:rFonts w:ascii="Times New Roman" w:hAnsi="Times New Roman" w:cs="Times New Roman"/>
          <w:sz w:val="24"/>
          <w:szCs w:val="24"/>
        </w:rPr>
        <w:t>. Retornando</w:t>
      </w:r>
      <w:r w:rsidR="00426F97">
        <w:rPr>
          <w:rFonts w:ascii="Times New Roman" w:hAnsi="Times New Roman" w:cs="Times New Roman"/>
          <w:sz w:val="24"/>
          <w:szCs w:val="24"/>
        </w:rPr>
        <w:t xml:space="preserve"> a pauta, o Presidente coloca em </w:t>
      </w:r>
      <w:r w:rsidR="00426F97" w:rsidRPr="00840521">
        <w:rPr>
          <w:rFonts w:ascii="Times New Roman" w:hAnsi="Times New Roman" w:cs="Times New Roman"/>
          <w:b/>
          <w:sz w:val="24"/>
          <w:szCs w:val="24"/>
        </w:rPr>
        <w:t>votação a Proposição nº 01/COMAM</w:t>
      </w:r>
      <w:r w:rsidR="00426F97">
        <w:rPr>
          <w:rFonts w:ascii="Times New Roman" w:hAnsi="Times New Roman" w:cs="Times New Roman"/>
          <w:sz w:val="24"/>
          <w:szCs w:val="24"/>
        </w:rPr>
        <w:t xml:space="preserve">, </w:t>
      </w:r>
      <w:r w:rsidR="00426F97" w:rsidRPr="00840521">
        <w:rPr>
          <w:rFonts w:ascii="Times New Roman" w:hAnsi="Times New Roman" w:cs="Times New Roman"/>
          <w:b/>
          <w:sz w:val="24"/>
          <w:szCs w:val="24"/>
        </w:rPr>
        <w:t xml:space="preserve">sobre criação de ZEPAM </w:t>
      </w:r>
      <w:proofErr w:type="gramStart"/>
      <w:r w:rsidR="00426F97" w:rsidRPr="00840521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="00426F97" w:rsidRPr="008405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26F97" w:rsidRPr="00840521">
        <w:rPr>
          <w:rFonts w:ascii="Times New Roman" w:hAnsi="Times New Roman" w:cs="Times New Roman"/>
          <w:b/>
          <w:sz w:val="24"/>
          <w:szCs w:val="24"/>
        </w:rPr>
        <w:lastRenderedPageBreak/>
        <w:t>(urbana)</w:t>
      </w:r>
      <w:r w:rsidR="00426F97">
        <w:rPr>
          <w:rFonts w:ascii="Times New Roman" w:hAnsi="Times New Roman" w:cs="Times New Roman"/>
          <w:sz w:val="24"/>
          <w:szCs w:val="24"/>
        </w:rPr>
        <w:t>, assunto discutido intensamente pelo GT</w:t>
      </w:r>
      <w:r w:rsidR="007137EE">
        <w:rPr>
          <w:rFonts w:ascii="Times New Roman" w:hAnsi="Times New Roman" w:cs="Times New Roman"/>
          <w:sz w:val="24"/>
          <w:szCs w:val="24"/>
        </w:rPr>
        <w:t xml:space="preserve">- ZEPAM 1 e desenvolvido junto a todos os Conselheiros continuamente em Reuniões Ordinárias e Extraordinárias este ano, com maior ênfase no segundo semestre, </w:t>
      </w:r>
      <w:r w:rsidR="00840521">
        <w:rPr>
          <w:rFonts w:ascii="Times New Roman" w:hAnsi="Times New Roman" w:cs="Times New Roman"/>
          <w:sz w:val="24"/>
          <w:szCs w:val="24"/>
        </w:rPr>
        <w:t xml:space="preserve"> a </w:t>
      </w:r>
      <w:r w:rsidR="00840521" w:rsidRPr="00840521">
        <w:rPr>
          <w:rFonts w:ascii="Times New Roman" w:hAnsi="Times New Roman" w:cs="Times New Roman"/>
          <w:b/>
          <w:sz w:val="24"/>
          <w:szCs w:val="24"/>
        </w:rPr>
        <w:t xml:space="preserve">palavra foi aberta a todos e </w:t>
      </w:r>
      <w:r w:rsidR="007137EE" w:rsidRPr="00840521">
        <w:rPr>
          <w:rFonts w:ascii="Times New Roman" w:hAnsi="Times New Roman" w:cs="Times New Roman"/>
          <w:b/>
          <w:sz w:val="24"/>
          <w:szCs w:val="24"/>
        </w:rPr>
        <w:t>as discussões foram bastante favoráveis</w:t>
      </w:r>
      <w:r w:rsidR="007137EE">
        <w:rPr>
          <w:rFonts w:ascii="Times New Roman" w:hAnsi="Times New Roman" w:cs="Times New Roman"/>
          <w:sz w:val="24"/>
          <w:szCs w:val="24"/>
        </w:rPr>
        <w:t xml:space="preserve">, estando os Conselheiros de acordo com o texto estabelecido apresentado pelo GT em seus estudos técnicos com apoio da Secretaria de Meio Ambiente municipal (SEMA), </w:t>
      </w:r>
      <w:r w:rsidR="007137EE" w:rsidRPr="00840521">
        <w:rPr>
          <w:rFonts w:ascii="Times New Roman" w:hAnsi="Times New Roman" w:cs="Times New Roman"/>
          <w:b/>
          <w:sz w:val="24"/>
          <w:szCs w:val="24"/>
        </w:rPr>
        <w:t>foi estabelecido pelos Conselheiros a necessidade de mudança no texto do item iii da</w:t>
      </w:r>
      <w:r w:rsidR="002B50A4" w:rsidRPr="00840521">
        <w:rPr>
          <w:rFonts w:ascii="Times New Roman" w:hAnsi="Times New Roman" w:cs="Times New Roman"/>
          <w:b/>
          <w:sz w:val="24"/>
          <w:szCs w:val="24"/>
        </w:rPr>
        <w:t xml:space="preserve"> Proposição</w:t>
      </w:r>
      <w:r w:rsidR="002B50A4">
        <w:rPr>
          <w:rFonts w:ascii="Times New Roman" w:hAnsi="Times New Roman" w:cs="Times New Roman"/>
          <w:sz w:val="24"/>
          <w:szCs w:val="24"/>
        </w:rPr>
        <w:t xml:space="preserve">, </w:t>
      </w:r>
      <w:r w:rsidR="002B50A4" w:rsidRPr="00840521">
        <w:rPr>
          <w:rFonts w:ascii="Times New Roman" w:hAnsi="Times New Roman" w:cs="Times New Roman"/>
          <w:b/>
          <w:sz w:val="24"/>
          <w:szCs w:val="24"/>
        </w:rPr>
        <w:t>caracterizando os</w:t>
      </w:r>
      <w:r w:rsidR="007137EE" w:rsidRPr="00840521">
        <w:rPr>
          <w:rFonts w:ascii="Times New Roman" w:hAnsi="Times New Roman" w:cs="Times New Roman"/>
          <w:b/>
          <w:sz w:val="24"/>
          <w:szCs w:val="24"/>
        </w:rPr>
        <w:t xml:space="preserve"> limites</w:t>
      </w:r>
      <w:r w:rsidR="002B50A4" w:rsidRPr="00840521">
        <w:rPr>
          <w:rFonts w:ascii="Times New Roman" w:hAnsi="Times New Roman" w:cs="Times New Roman"/>
          <w:b/>
          <w:sz w:val="24"/>
          <w:szCs w:val="24"/>
        </w:rPr>
        <w:t xml:space="preserve"> da ZEPAM 1</w:t>
      </w:r>
      <w:r w:rsidR="007137EE" w:rsidRPr="00840521">
        <w:rPr>
          <w:rFonts w:ascii="Times New Roman" w:hAnsi="Times New Roman" w:cs="Times New Roman"/>
          <w:b/>
          <w:sz w:val="24"/>
          <w:szCs w:val="24"/>
        </w:rPr>
        <w:t xml:space="preserve"> pelos bairros e condomínios adjacentes</w:t>
      </w:r>
      <w:r w:rsidR="002B50A4" w:rsidRPr="00840521">
        <w:rPr>
          <w:rFonts w:ascii="Times New Roman" w:hAnsi="Times New Roman" w:cs="Times New Roman"/>
          <w:b/>
          <w:sz w:val="24"/>
          <w:szCs w:val="24"/>
        </w:rPr>
        <w:t xml:space="preserve"> e contíguos a ela</w:t>
      </w:r>
      <w:r w:rsidR="002B50A4">
        <w:rPr>
          <w:rFonts w:ascii="Times New Roman" w:hAnsi="Times New Roman" w:cs="Times New Roman"/>
          <w:sz w:val="24"/>
          <w:szCs w:val="24"/>
        </w:rPr>
        <w:t xml:space="preserve">, isto estabelecido, foi </w:t>
      </w:r>
      <w:r w:rsidR="002B50A4" w:rsidRPr="00840521">
        <w:rPr>
          <w:rFonts w:ascii="Times New Roman" w:hAnsi="Times New Roman" w:cs="Times New Roman"/>
          <w:b/>
          <w:sz w:val="24"/>
          <w:szCs w:val="24"/>
        </w:rPr>
        <w:t>feita a votação e a Proposição nº 01/COMAM foi aprovada por todos</w:t>
      </w:r>
      <w:r w:rsidR="002B50A4">
        <w:rPr>
          <w:rFonts w:ascii="Times New Roman" w:hAnsi="Times New Roman" w:cs="Times New Roman"/>
          <w:sz w:val="24"/>
          <w:szCs w:val="24"/>
        </w:rPr>
        <w:t>. O Pres</w:t>
      </w:r>
      <w:r w:rsidR="00840521">
        <w:rPr>
          <w:rFonts w:ascii="Times New Roman" w:hAnsi="Times New Roman" w:cs="Times New Roman"/>
          <w:sz w:val="24"/>
          <w:szCs w:val="24"/>
        </w:rPr>
        <w:t>idente em seguimento à pauta, faz</w:t>
      </w:r>
      <w:r w:rsidR="002B50A4">
        <w:rPr>
          <w:rFonts w:ascii="Times New Roman" w:hAnsi="Times New Roman" w:cs="Times New Roman"/>
          <w:sz w:val="24"/>
          <w:szCs w:val="24"/>
        </w:rPr>
        <w:t xml:space="preserve"> o </w:t>
      </w:r>
      <w:r w:rsidR="002B50A4" w:rsidRPr="00840521">
        <w:rPr>
          <w:rFonts w:ascii="Times New Roman" w:hAnsi="Times New Roman" w:cs="Times New Roman"/>
          <w:b/>
          <w:sz w:val="24"/>
          <w:szCs w:val="24"/>
        </w:rPr>
        <w:t>encerramento da III Reunião Extraordinária</w:t>
      </w:r>
      <w:r w:rsidR="002B50A4">
        <w:rPr>
          <w:rFonts w:ascii="Times New Roman" w:hAnsi="Times New Roman" w:cs="Times New Roman"/>
          <w:sz w:val="24"/>
          <w:szCs w:val="24"/>
        </w:rPr>
        <w:t>, em momento de congraçamento de todos os presentes</w:t>
      </w:r>
      <w:proofErr w:type="gramStart"/>
      <w:r w:rsidR="002B50A4">
        <w:rPr>
          <w:rFonts w:ascii="Times New Roman" w:hAnsi="Times New Roman" w:cs="Times New Roman"/>
          <w:sz w:val="24"/>
          <w:szCs w:val="24"/>
        </w:rPr>
        <w:t xml:space="preserve"> pois</w:t>
      </w:r>
      <w:proofErr w:type="gramEnd"/>
      <w:r w:rsidR="002B50A4">
        <w:rPr>
          <w:rFonts w:ascii="Times New Roman" w:hAnsi="Times New Roman" w:cs="Times New Roman"/>
          <w:sz w:val="24"/>
          <w:szCs w:val="24"/>
        </w:rPr>
        <w:t xml:space="preserve"> ali se </w:t>
      </w:r>
      <w:r w:rsidR="002B50A4" w:rsidRPr="00840521">
        <w:rPr>
          <w:rFonts w:ascii="Times New Roman" w:hAnsi="Times New Roman" w:cs="Times New Roman"/>
          <w:b/>
          <w:sz w:val="24"/>
          <w:szCs w:val="24"/>
        </w:rPr>
        <w:t>encerra</w:t>
      </w:r>
      <w:r w:rsidR="002B50A4">
        <w:rPr>
          <w:rFonts w:ascii="Times New Roman" w:hAnsi="Times New Roman" w:cs="Times New Roman"/>
          <w:sz w:val="24"/>
          <w:szCs w:val="24"/>
        </w:rPr>
        <w:t xml:space="preserve">va o </w:t>
      </w:r>
      <w:r w:rsidR="002B50A4" w:rsidRPr="00840521">
        <w:rPr>
          <w:rFonts w:ascii="Times New Roman" w:hAnsi="Times New Roman" w:cs="Times New Roman"/>
          <w:b/>
          <w:sz w:val="24"/>
          <w:szCs w:val="24"/>
        </w:rPr>
        <w:t>ciclo da Presidência 2013/2016</w:t>
      </w:r>
      <w:r w:rsidR="002B50A4">
        <w:rPr>
          <w:rFonts w:ascii="Times New Roman" w:hAnsi="Times New Roman" w:cs="Times New Roman"/>
          <w:sz w:val="24"/>
          <w:szCs w:val="24"/>
        </w:rPr>
        <w:t xml:space="preserve"> e de algumas titularidades e suplências de Conselheiros presentes, que deverão ser preenchidas para o ano subsequente de 2017.</w:t>
      </w:r>
      <w:r w:rsidR="000D19BD">
        <w:rPr>
          <w:rFonts w:ascii="Times New Roman" w:hAnsi="Times New Roman" w:cs="Times New Roman"/>
          <w:sz w:val="24"/>
          <w:szCs w:val="24"/>
        </w:rPr>
        <w:t xml:space="preserve"> Terminado aqui o registro da presente Ata, </w:t>
      </w:r>
      <w:proofErr w:type="gramStart"/>
      <w:r w:rsidR="000D19BD">
        <w:rPr>
          <w:rFonts w:ascii="Times New Roman" w:hAnsi="Times New Roman" w:cs="Times New Roman"/>
          <w:sz w:val="24"/>
          <w:szCs w:val="24"/>
        </w:rPr>
        <w:t>a qual subscrevo</w:t>
      </w:r>
      <w:proofErr w:type="gramEnd"/>
    </w:p>
    <w:p w:rsidR="000D19BD" w:rsidRDefault="000D19BD" w:rsidP="00DB0D9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D19BD" w:rsidRDefault="000D19BD" w:rsidP="00DB0D9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17DD9" w:rsidRDefault="00117DD9" w:rsidP="00DB0D9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17DD9" w:rsidRPr="000D19BD" w:rsidRDefault="00117DD9" w:rsidP="00DB0D9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D19BD" w:rsidRPr="000D19BD" w:rsidRDefault="000D19BD" w:rsidP="000D19BD">
      <w:pPr>
        <w:pStyle w:val="NormalWeb"/>
        <w:spacing w:before="0" w:beforeAutospacing="0" w:after="0" w:afterAutospacing="0"/>
        <w:rPr>
          <w:i/>
          <w:color w:val="000000"/>
        </w:rPr>
      </w:pPr>
      <w:r w:rsidRPr="000D19BD">
        <w:rPr>
          <w:color w:val="000000"/>
        </w:rPr>
        <w:t xml:space="preserve">         </w:t>
      </w:r>
      <w:r>
        <w:rPr>
          <w:color w:val="000000"/>
        </w:rPr>
        <w:t xml:space="preserve">  </w:t>
      </w:r>
      <w:r w:rsidRPr="000D19BD">
        <w:rPr>
          <w:i/>
          <w:color w:val="000000"/>
        </w:rPr>
        <w:t xml:space="preserve">Humberto Alckmin                                                </w:t>
      </w:r>
      <w:r w:rsidR="00117DD9">
        <w:rPr>
          <w:i/>
          <w:color w:val="000000"/>
        </w:rPr>
        <w:t xml:space="preserve">     </w:t>
      </w:r>
      <w:r w:rsidRPr="000D19BD">
        <w:rPr>
          <w:i/>
          <w:color w:val="000000"/>
        </w:rPr>
        <w:t xml:space="preserve">  </w:t>
      </w:r>
      <w:proofErr w:type="spellStart"/>
      <w:r w:rsidRPr="000D19BD">
        <w:rPr>
          <w:rStyle w:val="Forte"/>
          <w:b w:val="0"/>
          <w:i/>
          <w:shd w:val="clear" w:color="auto" w:fill="FFFFFF"/>
        </w:rPr>
        <w:t>Giani</w:t>
      </w:r>
      <w:proofErr w:type="spellEnd"/>
      <w:r w:rsidRPr="000D19BD">
        <w:rPr>
          <w:rStyle w:val="Forte"/>
          <w:b w:val="0"/>
          <w:i/>
          <w:shd w:val="clear" w:color="auto" w:fill="FFFFFF"/>
        </w:rPr>
        <w:t xml:space="preserve"> </w:t>
      </w:r>
      <w:proofErr w:type="spellStart"/>
      <w:r w:rsidRPr="000D19BD">
        <w:rPr>
          <w:rStyle w:val="Forte"/>
          <w:b w:val="0"/>
          <w:i/>
          <w:shd w:val="clear" w:color="auto" w:fill="FFFFFF"/>
        </w:rPr>
        <w:t>Bresolin</w:t>
      </w:r>
      <w:proofErr w:type="spellEnd"/>
    </w:p>
    <w:p w:rsidR="000D19BD" w:rsidRPr="000D19BD" w:rsidRDefault="000D19BD" w:rsidP="000D19BD">
      <w:pPr>
        <w:pStyle w:val="NormalWeb"/>
        <w:spacing w:before="0" w:beforeAutospacing="0" w:after="0" w:afterAutospacing="0"/>
        <w:rPr>
          <w:i/>
          <w:color w:val="000000"/>
        </w:rPr>
      </w:pPr>
      <w:r w:rsidRPr="000D19BD">
        <w:rPr>
          <w:i/>
          <w:color w:val="000000"/>
        </w:rPr>
        <w:t xml:space="preserve">  Secretário Executivo </w:t>
      </w:r>
      <w:proofErr w:type="gramStart"/>
      <w:r w:rsidRPr="000D19BD">
        <w:rPr>
          <w:i/>
          <w:color w:val="000000"/>
        </w:rPr>
        <w:t>COMAM</w:t>
      </w:r>
      <w:proofErr w:type="gramEnd"/>
      <w:r w:rsidRPr="000D19BD">
        <w:rPr>
          <w:i/>
          <w:color w:val="000000"/>
        </w:rPr>
        <w:t xml:space="preserve">                                  </w:t>
      </w:r>
      <w:r w:rsidR="00117DD9">
        <w:rPr>
          <w:i/>
          <w:color w:val="000000"/>
        </w:rPr>
        <w:t xml:space="preserve">   </w:t>
      </w:r>
      <w:r w:rsidRPr="000D19BD">
        <w:rPr>
          <w:i/>
          <w:color w:val="000000"/>
        </w:rPr>
        <w:t xml:space="preserve">  Presidente COMAM</w:t>
      </w:r>
    </w:p>
    <w:p w:rsidR="000D19BD" w:rsidRPr="00DB0D92" w:rsidRDefault="000D19BD" w:rsidP="000D19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0D19BD" w:rsidRPr="00DB0D92" w:rsidSect="00D86D89">
      <w:pgSz w:w="11906" w:h="16838"/>
      <w:pgMar w:top="9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B0D92"/>
    <w:rsid w:val="000775C0"/>
    <w:rsid w:val="00080E76"/>
    <w:rsid w:val="00085356"/>
    <w:rsid w:val="000D19BD"/>
    <w:rsid w:val="000D6B44"/>
    <w:rsid w:val="00117DD9"/>
    <w:rsid w:val="001644A7"/>
    <w:rsid w:val="002B50A4"/>
    <w:rsid w:val="002E6754"/>
    <w:rsid w:val="00426F97"/>
    <w:rsid w:val="00463A05"/>
    <w:rsid w:val="004C0A99"/>
    <w:rsid w:val="004F5CEA"/>
    <w:rsid w:val="007137EE"/>
    <w:rsid w:val="007664C8"/>
    <w:rsid w:val="00840521"/>
    <w:rsid w:val="00917AD6"/>
    <w:rsid w:val="00941313"/>
    <w:rsid w:val="009C74B4"/>
    <w:rsid w:val="00A273E0"/>
    <w:rsid w:val="00B73C0E"/>
    <w:rsid w:val="00B77020"/>
    <w:rsid w:val="00B924B7"/>
    <w:rsid w:val="00C0075E"/>
    <w:rsid w:val="00C237CB"/>
    <w:rsid w:val="00C243D4"/>
    <w:rsid w:val="00D86D89"/>
    <w:rsid w:val="00DA77D2"/>
    <w:rsid w:val="00DB0D92"/>
    <w:rsid w:val="00E23055"/>
    <w:rsid w:val="00F722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74B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D19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0D19BD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644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644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65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1220</Words>
  <Characters>6588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COORD_15</dc:creator>
  <cp:lastModifiedBy>COORD_15</cp:lastModifiedBy>
  <cp:revision>2</cp:revision>
  <dcterms:created xsi:type="dcterms:W3CDTF">2017-04-25T21:14:00Z</dcterms:created>
  <dcterms:modified xsi:type="dcterms:W3CDTF">2017-04-25T21:14:00Z</dcterms:modified>
</cp:coreProperties>
</file>