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146"/>
        <w:rPr>
          <w:i/>
        </w:rPr>
      </w:pPr>
      <w:r>
        <w:rPr/>
        <w:drawing>
          <wp:anchor distT="0" distB="0" distL="0" distR="0" allowOverlap="1" layoutInCell="1" locked="0" behindDoc="0" simplePos="0" relativeHeight="251664384">
            <wp:simplePos x="0" y="0"/>
            <wp:positionH relativeFrom="page">
              <wp:posOffset>289112</wp:posOffset>
            </wp:positionH>
            <wp:positionV relativeFrom="paragraph">
              <wp:posOffset>-1780</wp:posOffset>
            </wp:positionV>
            <wp:extent cx="973282" cy="957775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3282" cy="95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t>Prefeitura Municipal da Estância Turística de Guaratinguetá.</w:t>
      </w:r>
    </w:p>
    <w:p>
      <w:pPr>
        <w:spacing w:before="0"/>
        <w:ind w:left="548" w:right="0" w:firstLine="0"/>
        <w:jc w:val="center"/>
        <w:rPr>
          <w:rFonts w:ascii="Verdana" w:hAnsi="Verdana"/>
          <w:i/>
          <w:sz w:val="26"/>
        </w:rPr>
      </w:pPr>
      <w:r>
        <w:rPr/>
        <w:pict>
          <v:group style="position:absolute;margin-left:224.475006pt;margin-top:19.824812pt;width:150.75pt;height:27.25pt;mso-position-horizontal-relative:page;mso-position-vertical-relative:paragraph;z-index:-251657216;mso-wrap-distance-left:0;mso-wrap-distance-right:0" coordorigin="4490,396" coordsize="3015,545">
            <v:shape style="position:absolute;left:4512;top:419;width:2970;height:500" coordorigin="4512,419" coordsize="2970,500" path="m4595,419l4563,426,4536,443,4519,470,4512,502,4512,836,4519,868,4536,895,4563,912,4595,919,7399,919,7431,912,7458,895,7475,868,7482,836,7482,502,7475,470,7458,443,7431,426,7399,419,4595,419xe" filled="false" stroked="true" strokeweight="2.25pt" strokecolor="#00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489;top:396;width:3015;height:545" type="#_x0000_t202" filled="false" stroked="false">
              <v:textbox inset="0,0,0,0">
                <w:txbxContent>
                  <w:p>
                    <w:pPr>
                      <w:spacing w:before="130"/>
                      <w:ind w:left="309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RECURSO - FUNCOC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rFonts w:ascii="Verdana" w:hAnsi="Verdana"/>
          <w:i/>
          <w:sz w:val="26"/>
        </w:rPr>
        <w:t>Secretaria de Segurança e Mobilidade</w:t>
      </w:r>
      <w:r>
        <w:rPr>
          <w:rFonts w:ascii="Verdana" w:hAnsi="Verdana"/>
          <w:i/>
          <w:spacing w:val="-19"/>
          <w:sz w:val="26"/>
        </w:rPr>
        <w:t> </w:t>
      </w:r>
      <w:r>
        <w:rPr>
          <w:rFonts w:ascii="Verdana" w:hAnsi="Verdana"/>
          <w:i/>
          <w:sz w:val="26"/>
        </w:rPr>
        <w:t>Urbana.</w:t>
      </w:r>
    </w:p>
    <w:p>
      <w:pPr>
        <w:pStyle w:val="BodyText"/>
        <w:rPr>
          <w:rFonts w:ascii="Verdana"/>
          <w:b w:val="0"/>
          <w:i/>
        </w:rPr>
      </w:pPr>
    </w:p>
    <w:tbl>
      <w:tblPr>
        <w:tblW w:w="0" w:type="auto"/>
        <w:jc w:val="left"/>
        <w:tblInd w:w="38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2"/>
        <w:gridCol w:w="567"/>
        <w:gridCol w:w="769"/>
        <w:gridCol w:w="942"/>
        <w:gridCol w:w="1073"/>
        <w:gridCol w:w="1292"/>
        <w:gridCol w:w="782"/>
        <w:gridCol w:w="1060"/>
        <w:gridCol w:w="272"/>
        <w:gridCol w:w="291"/>
        <w:gridCol w:w="1432"/>
        <w:gridCol w:w="462"/>
        <w:gridCol w:w="695"/>
      </w:tblGrid>
      <w:tr>
        <w:trPr>
          <w:trHeight w:val="274" w:hRule="atLeast"/>
        </w:trPr>
        <w:tc>
          <w:tcPr>
            <w:tcW w:w="992" w:type="dxa"/>
          </w:tcPr>
          <w:p>
            <w:pPr>
              <w:pStyle w:val="TableParagraph"/>
              <w:spacing w:line="255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Nome</w:t>
            </w:r>
          </w:p>
        </w:tc>
        <w:tc>
          <w:tcPr>
            <w:tcW w:w="9637" w:type="dxa"/>
            <w:gridSpan w:val="12"/>
            <w:tcBorders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992" w:type="dxa"/>
          </w:tcPr>
          <w:p>
            <w:pPr>
              <w:pStyle w:val="TableParagraph"/>
              <w:spacing w:line="257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RG</w:t>
            </w:r>
          </w:p>
        </w:tc>
        <w:tc>
          <w:tcPr>
            <w:tcW w:w="2278" w:type="dxa"/>
            <w:gridSpan w:val="3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73" w:type="dxa"/>
          </w:tcPr>
          <w:p>
            <w:pPr>
              <w:pStyle w:val="TableParagraph"/>
              <w:spacing w:line="257" w:lineRule="exact"/>
              <w:ind w:left="10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CPF</w:t>
            </w:r>
          </w:p>
        </w:tc>
        <w:tc>
          <w:tcPr>
            <w:tcW w:w="2074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23" w:type="dxa"/>
            <w:gridSpan w:val="3"/>
          </w:tcPr>
          <w:p>
            <w:pPr>
              <w:pStyle w:val="TableParagraph"/>
              <w:spacing w:line="257" w:lineRule="exact"/>
              <w:ind w:left="13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Telefone</w:t>
            </w:r>
          </w:p>
        </w:tc>
        <w:tc>
          <w:tcPr>
            <w:tcW w:w="2589" w:type="dxa"/>
            <w:gridSpan w:val="3"/>
            <w:tcBorders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4" w:hRule="atLeast"/>
        </w:trPr>
        <w:tc>
          <w:tcPr>
            <w:tcW w:w="1559" w:type="dxa"/>
            <w:gridSpan w:val="2"/>
          </w:tcPr>
          <w:p>
            <w:pPr>
              <w:pStyle w:val="TableParagraph"/>
              <w:spacing w:line="255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Endereço</w:t>
            </w:r>
          </w:p>
        </w:tc>
        <w:tc>
          <w:tcPr>
            <w:tcW w:w="7913" w:type="dxa"/>
            <w:gridSpan w:val="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</w:tcPr>
          <w:p>
            <w:pPr>
              <w:pStyle w:val="TableParagraph"/>
              <w:spacing w:line="255" w:lineRule="exact"/>
              <w:ind w:lef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Nº</w:t>
            </w:r>
          </w:p>
        </w:tc>
        <w:tc>
          <w:tcPr>
            <w:tcW w:w="695" w:type="dxa"/>
            <w:tcBorders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3270" w:type="dxa"/>
            <w:gridSpan w:val="4"/>
          </w:tcPr>
          <w:p>
            <w:pPr>
              <w:pStyle w:val="TableParagraph"/>
              <w:spacing w:line="257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Complemento</w:t>
            </w:r>
          </w:p>
        </w:tc>
        <w:tc>
          <w:tcPr>
            <w:tcW w:w="107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92" w:type="dxa"/>
          </w:tcPr>
          <w:p>
            <w:pPr>
              <w:pStyle w:val="TableParagraph"/>
              <w:spacing w:line="257" w:lineRule="exact"/>
              <w:ind w:left="10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Bairro</w:t>
            </w:r>
          </w:p>
        </w:tc>
        <w:tc>
          <w:tcPr>
            <w:tcW w:w="1842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52" w:type="dxa"/>
            <w:gridSpan w:val="5"/>
            <w:tcBorders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2328" w:type="dxa"/>
            <w:gridSpan w:val="3"/>
          </w:tcPr>
          <w:p>
            <w:pPr>
              <w:pStyle w:val="TableParagraph"/>
              <w:spacing w:line="257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Cidade</w:t>
            </w:r>
          </w:p>
        </w:tc>
        <w:tc>
          <w:tcPr>
            <w:tcW w:w="4089" w:type="dxa"/>
            <w:gridSpan w:val="4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32" w:type="dxa"/>
            <w:gridSpan w:val="2"/>
          </w:tcPr>
          <w:p>
            <w:pPr>
              <w:pStyle w:val="TableParagraph"/>
              <w:spacing w:line="257" w:lineRule="exact"/>
              <w:ind w:left="7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Estado</w:t>
            </w:r>
          </w:p>
        </w:tc>
        <w:tc>
          <w:tcPr>
            <w:tcW w:w="2880" w:type="dxa"/>
            <w:gridSpan w:val="4"/>
            <w:tcBorders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rPr>
          <w:rFonts w:ascii="Verdana"/>
          <w:b w:val="0"/>
          <w:i/>
          <w:sz w:val="20"/>
        </w:rPr>
      </w:pPr>
    </w:p>
    <w:p>
      <w:pPr>
        <w:pStyle w:val="BodyText"/>
        <w:spacing w:before="11"/>
        <w:rPr>
          <w:rFonts w:ascii="Verdana"/>
          <w:b w:val="0"/>
          <w:i/>
          <w:sz w:val="13"/>
        </w:rPr>
      </w:pPr>
    </w:p>
    <w:tbl>
      <w:tblPr>
        <w:tblW w:w="0" w:type="auto"/>
        <w:jc w:val="left"/>
        <w:tblInd w:w="39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4"/>
        <w:gridCol w:w="2977"/>
        <w:gridCol w:w="708"/>
        <w:gridCol w:w="2268"/>
        <w:gridCol w:w="1419"/>
        <w:gridCol w:w="566"/>
        <w:gridCol w:w="830"/>
      </w:tblGrid>
      <w:tr>
        <w:trPr>
          <w:trHeight w:val="276" w:hRule="atLeast"/>
        </w:trPr>
        <w:tc>
          <w:tcPr>
            <w:tcW w:w="10612" w:type="dxa"/>
            <w:gridSpan w:val="7"/>
            <w:tcBorders>
              <w:right w:val="nil"/>
            </w:tcBorders>
          </w:tcPr>
          <w:p>
            <w:pPr>
              <w:pStyle w:val="TableParagraph"/>
              <w:spacing w:line="257" w:lineRule="exact"/>
              <w:ind w:left="3396" w:right="335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DADOS DO IMÓVEL NOTIFICADO</w:t>
            </w:r>
          </w:p>
        </w:tc>
      </w:tr>
      <w:tr>
        <w:trPr>
          <w:trHeight w:val="276" w:hRule="atLeast"/>
        </w:trPr>
        <w:tc>
          <w:tcPr>
            <w:tcW w:w="1844" w:type="dxa"/>
          </w:tcPr>
          <w:p>
            <w:pPr>
              <w:pStyle w:val="TableParagraph"/>
              <w:spacing w:line="257" w:lineRule="exact"/>
              <w:ind w:left="10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Endereço</w:t>
            </w:r>
          </w:p>
        </w:tc>
        <w:tc>
          <w:tcPr>
            <w:tcW w:w="7372" w:type="dxa"/>
            <w:gridSpan w:val="4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57" w:lineRule="exact"/>
              <w:ind w:left="15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Nº</w:t>
            </w:r>
          </w:p>
        </w:tc>
        <w:tc>
          <w:tcPr>
            <w:tcW w:w="830" w:type="dxa"/>
            <w:tcBorders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1844" w:type="dxa"/>
          </w:tcPr>
          <w:p>
            <w:pPr>
              <w:pStyle w:val="TableParagraph"/>
              <w:spacing w:line="257" w:lineRule="exact"/>
              <w:ind w:left="10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Bairro</w:t>
            </w:r>
          </w:p>
        </w:tc>
        <w:tc>
          <w:tcPr>
            <w:tcW w:w="3685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spacing w:line="257" w:lineRule="exact"/>
              <w:ind w:left="15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Inscrição Cadastral</w:t>
            </w:r>
          </w:p>
        </w:tc>
        <w:tc>
          <w:tcPr>
            <w:tcW w:w="2815" w:type="dxa"/>
            <w:gridSpan w:val="3"/>
            <w:tcBorders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4821" w:type="dxa"/>
            <w:gridSpan w:val="2"/>
          </w:tcPr>
          <w:p>
            <w:pPr>
              <w:pStyle w:val="TableParagraph"/>
              <w:spacing w:line="257" w:lineRule="exact"/>
              <w:ind w:left="10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Nº AIIM </w:t>
            </w:r>
            <w:r>
              <w:rPr>
                <w:i/>
                <w:sz w:val="24"/>
              </w:rPr>
              <w:t>(</w:t>
            </w:r>
            <w:r>
              <w:rPr>
                <w:i/>
                <w:sz w:val="18"/>
              </w:rPr>
              <w:t>Auto de Infração e Imposição de Multa) </w:t>
            </w:r>
            <w:r>
              <w:rPr>
                <w:b/>
                <w:i/>
                <w:sz w:val="24"/>
              </w:rPr>
              <w:t>e data</w:t>
            </w:r>
          </w:p>
        </w:tc>
        <w:tc>
          <w:tcPr>
            <w:tcW w:w="5791" w:type="dxa"/>
            <w:gridSpan w:val="5"/>
            <w:tcBorders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3"/>
        <w:rPr>
          <w:rFonts w:ascii="Verdana"/>
          <w:b w:val="0"/>
          <w:i/>
          <w:sz w:val="10"/>
        </w:rPr>
      </w:pPr>
      <w:r>
        <w:rPr/>
        <w:pict>
          <v:group style="position:absolute;margin-left:241.975006pt;margin-top:8.245pt;width:108.25pt;height:27.25pt;mso-position-horizontal-relative:page;mso-position-vertical-relative:paragraph;z-index:-251655168;mso-wrap-distance-left:0;mso-wrap-distance-right:0" coordorigin="4840,165" coordsize="2165,545">
            <v:shape style="position:absolute;left:4862;top:187;width:2120;height:500" coordorigin="4862,187" coordsize="2120,500" path="m4945,187l4913,194,4886,212,4869,238,4862,271,4862,604,4869,636,4886,663,4913,681,4945,687,6899,687,6931,681,6958,663,6975,636,6982,604,6982,271,6975,238,6958,212,6931,194,6899,187,4945,187xe" filled="false" stroked="true" strokeweight="2.25pt" strokecolor="#000000">
              <v:path arrowok="t"/>
              <v:stroke dashstyle="solid"/>
            </v:shape>
            <v:shape style="position:absolute;left:4839;top:164;width:2165;height:545" type="#_x0000_t202" filled="false" stroked="false">
              <v:textbox inset="0,0,0,0">
                <w:txbxContent>
                  <w:p>
                    <w:pPr>
                      <w:spacing w:before="129"/>
                      <w:ind w:left="391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HISTÓRICO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6"/>
        <w:rPr>
          <w:rFonts w:ascii="Verdana"/>
          <w:b w:val="0"/>
          <w:i/>
          <w:sz w:val="2"/>
        </w:rPr>
      </w:pPr>
    </w:p>
    <w:p>
      <w:pPr>
        <w:pStyle w:val="BodyText"/>
        <w:ind w:left="348"/>
        <w:rPr>
          <w:rFonts w:ascii="Verdana"/>
          <w:b w:val="0"/>
          <w:sz w:val="20"/>
        </w:rPr>
      </w:pPr>
      <w:r>
        <w:rPr>
          <w:rFonts w:ascii="Verdana"/>
          <w:b w:val="0"/>
          <w:sz w:val="20"/>
        </w:rPr>
        <w:pict>
          <v:group style="width:531.7pt;height:361.4pt;mso-position-horizontal-relative:char;mso-position-vertical-relative:line" coordorigin="0,0" coordsize="10634,7228">
            <v:line style="position:absolute" from="43,22" to="10634,22" stroked="true" strokeweight="2.16pt" strokecolor="#000000">
              <v:stroke dashstyle="solid"/>
            </v:line>
            <v:line style="position:absolute" from="43,326" to="10634,326" stroked="true" strokeweight=".47998pt" strokecolor="#000000">
              <v:stroke dashstyle="solid"/>
            </v:line>
            <v:line style="position:absolute" from="43,612" to="10634,612" stroked="true" strokeweight=".47998pt" strokecolor="#000000">
              <v:stroke dashstyle="solid"/>
            </v:line>
            <v:line style="position:absolute" from="43,898" to="10634,898" stroked="true" strokeweight=".47998pt" strokecolor="#000000">
              <v:stroke dashstyle="solid"/>
            </v:line>
            <v:line style="position:absolute" from="43,1183" to="10634,1183" stroked="true" strokeweight=".47998pt" strokecolor="#000000">
              <v:stroke dashstyle="solid"/>
            </v:line>
            <v:line style="position:absolute" from="43,1471" to="10634,1471" stroked="true" strokeweight=".48001pt" strokecolor="#000000">
              <v:stroke dashstyle="solid"/>
            </v:line>
            <v:line style="position:absolute" from="43,1757" to="10634,1757" stroked="true" strokeweight=".48001pt" strokecolor="#000000">
              <v:stroke dashstyle="solid"/>
            </v:line>
            <v:line style="position:absolute" from="43,2043" to="10634,2043" stroked="true" strokeweight=".48001pt" strokecolor="#000000">
              <v:stroke dashstyle="solid"/>
            </v:line>
            <v:line style="position:absolute" from="43,2328" to="10634,2328" stroked="true" strokeweight=".47998pt" strokecolor="#000000">
              <v:stroke dashstyle="solid"/>
            </v:line>
            <v:line style="position:absolute" from="43,2614" to="10634,2614" stroked="true" strokeweight=".47998pt" strokecolor="#000000">
              <v:stroke dashstyle="solid"/>
            </v:line>
            <v:line style="position:absolute" from="43,2900" to="10634,2900" stroked="true" strokeweight=".47998pt" strokecolor="#000000">
              <v:stroke dashstyle="solid"/>
            </v:line>
            <v:line style="position:absolute" from="43,3185" to="10634,3185" stroked="true" strokeweight=".47998pt" strokecolor="#000000">
              <v:stroke dashstyle="solid"/>
            </v:line>
            <v:line style="position:absolute" from="43,3473" to="10634,3473" stroked="true" strokeweight=".48001pt" strokecolor="#000000">
              <v:stroke dashstyle="solid"/>
            </v:line>
            <v:line style="position:absolute" from="43,3759" to="10634,3759" stroked="true" strokeweight=".48001pt" strokecolor="#000000">
              <v:stroke dashstyle="solid"/>
            </v:line>
            <v:line style="position:absolute" from="43,4044" to="10634,4044" stroked="true" strokeweight=".48004pt" strokecolor="#000000">
              <v:stroke dashstyle="solid"/>
            </v:line>
            <v:line style="position:absolute" from="43,4330" to="10634,4330" stroked="true" strokeweight=".47998pt" strokecolor="#000000">
              <v:stroke dashstyle="solid"/>
            </v:line>
            <v:line style="position:absolute" from="43,4616" to="10634,4616" stroked="true" strokeweight=".47998pt" strokecolor="#000000">
              <v:stroke dashstyle="solid"/>
            </v:line>
            <v:line style="position:absolute" from="43,4901" to="10634,4901" stroked="true" strokeweight=".47998pt" strokecolor="#000000">
              <v:stroke dashstyle="solid"/>
            </v:line>
            <v:line style="position:absolute" from="43,5189" to="10634,5189" stroked="true" strokeweight=".47998pt" strokecolor="#000000">
              <v:stroke dashstyle="solid"/>
            </v:line>
            <v:line style="position:absolute" from="43,5475" to="10634,5475" stroked="true" strokeweight=".48004pt" strokecolor="#000000">
              <v:stroke dashstyle="solid"/>
            </v:line>
            <v:line style="position:absolute" from="43,5761" to="10634,5761" stroked="true" strokeweight=".47998pt" strokecolor="#000000">
              <v:stroke dashstyle="solid"/>
            </v:line>
            <v:line style="position:absolute" from="43,6047" to="10634,6047" stroked="true" strokeweight=".48004pt" strokecolor="#000000">
              <v:stroke dashstyle="solid"/>
            </v:line>
            <v:line style="position:absolute" from="43,6332" to="10634,6332" stroked="true" strokeweight=".47998pt" strokecolor="#000000">
              <v:stroke dashstyle="solid"/>
            </v:line>
            <v:line style="position:absolute" from="43,6618" to="10634,6618" stroked="true" strokeweight=".48004pt" strokecolor="#000000">
              <v:stroke dashstyle="solid"/>
            </v:line>
            <v:line style="position:absolute" from="43,6906" to="10634,6906" stroked="true" strokeweight=".47998pt" strokecolor="#000000">
              <v:stroke dashstyle="solid"/>
            </v:line>
            <v:line style="position:absolute" from="22,0" to="22,7227" stroked="true" strokeweight="2.16pt" strokecolor="#000000">
              <v:stroke dashstyle="solid"/>
            </v:line>
            <v:line style="position:absolute" from="43,7206" to="10634,7206" stroked="true" strokeweight="2.16pt" strokecolor="#000000">
              <v:stroke dashstyle="solid"/>
            </v:line>
          </v:group>
        </w:pict>
      </w:r>
      <w:r>
        <w:rPr>
          <w:rFonts w:ascii="Verdana"/>
          <w:b w:val="0"/>
          <w:sz w:val="20"/>
        </w:rPr>
      </w:r>
    </w:p>
    <w:p>
      <w:pPr>
        <w:pStyle w:val="Heading2"/>
        <w:tabs>
          <w:tab w:pos="2988" w:val="left" w:leader="none"/>
          <w:tab w:pos="5314" w:val="left" w:leader="none"/>
          <w:tab w:pos="6559" w:val="left" w:leader="none"/>
        </w:tabs>
        <w:ind w:left="551"/>
      </w:pPr>
      <w:r>
        <w:rPr/>
        <w:t>Guaratinguetá,</w:t>
      </w:r>
      <w:r>
        <w:rPr>
          <w:u w:val="single"/>
        </w:rPr>
        <w:t> </w:t>
        <w:tab/>
      </w:r>
      <w:r>
        <w:rPr/>
        <w:t>, de</w:t>
      </w:r>
      <w:r>
        <w:rPr>
          <w:u w:val="single"/>
        </w:rPr>
        <w:t> </w:t>
        <w:tab/>
      </w:r>
      <w:r>
        <w:rPr/>
        <w:t>de</w:t>
      </w:r>
      <w:r>
        <w:rPr>
          <w:spacing w:val="-1"/>
        </w:rPr>
        <w:t> </w:t>
      </w:r>
      <w:r>
        <w:rPr/>
        <w:t>201</w:t>
      </w:r>
      <w:r>
        <w:rPr>
          <w:u w:val="single"/>
        </w:rPr>
        <w:t> </w:t>
        <w:tab/>
      </w:r>
      <w:r>
        <w:rPr/>
        <w:t>.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7"/>
        <w:rPr>
          <w:b w:val="0"/>
          <w:sz w:val="15"/>
        </w:rPr>
      </w:pPr>
      <w:r>
        <w:rPr/>
        <w:pict>
          <v:line style="position:absolute;mso-position-horizontal-relative:page;mso-position-vertical-relative:paragraph;z-index:-251653120;mso-wrap-distance-left:0;mso-wrap-distance-right:0" from="168.020004pt,11.198253pt" to="450.020018pt,11.198253pt" stroked="true" strokeweight=".48pt" strokecolor="#000000">
            <v:stroke dashstyle="solid"/>
            <w10:wrap type="topAndBottom"/>
          </v:line>
        </w:pict>
      </w:r>
    </w:p>
    <w:p>
      <w:pPr>
        <w:spacing w:line="247" w:lineRule="exact" w:before="0"/>
        <w:ind w:left="549" w:right="0" w:firstLine="0"/>
        <w:jc w:val="center"/>
        <w:rPr>
          <w:sz w:val="24"/>
        </w:rPr>
      </w:pPr>
      <w:r>
        <w:rPr>
          <w:sz w:val="24"/>
        </w:rPr>
        <w:t>Assinatura do proprietário do imóvel/Representante legal</w:t>
      </w:r>
    </w:p>
    <w:p>
      <w:pPr>
        <w:pStyle w:val="BodyText"/>
        <w:spacing w:before="220"/>
        <w:ind w:left="1144" w:right="584"/>
        <w:jc w:val="center"/>
      </w:pPr>
      <w:r>
        <w:rPr/>
        <w:t>Av. Juscelino Kubitschek de Oliveira, nº 793 – Campo do Galvão – Guaratinguetá - CEP 12.505-300 Telefones: (12) 3128 -7700- 3132 7422 - 3133 1751</w:t>
      </w:r>
    </w:p>
    <w:p>
      <w:pPr>
        <w:pStyle w:val="BodyText"/>
        <w:spacing w:before="1"/>
        <w:ind w:left="558"/>
        <w:jc w:val="center"/>
      </w:pPr>
      <w:r>
        <w:rPr/>
        <w:pict>
          <v:shape style="position:absolute;margin-left:64.599998pt;margin-top:51.169533pt;width:6pt;height:20.55pt;mso-position-horizontal-relative:page;mso-position-vertical-relative:paragraph;z-index:251665408" coordorigin="1292,1023" coordsize="120,411" path="m1292,1023l1292,1434m1352,1023l1352,1434m1412,1023l1412,1434e" filled="false" stroked="true" strokeweight="1.25pt" strokecolor="#a9d18e">
            <v:path arrowok="t"/>
            <v:stroke dashstyle="solid"/>
            <w10:wrap type="none"/>
          </v:shape>
        </w:pict>
      </w:r>
      <w:r>
        <w:rPr/>
        <w:t>E-mail: </w:t>
      </w:r>
      <w:hyperlink r:id="rId6">
        <w:r>
          <w:rPr/>
          <w:t>segmobi@guaratingueta.sp.gov.br</w:t>
        </w:r>
      </w:hyperlink>
    </w:p>
    <w:sectPr>
      <w:type w:val="continuous"/>
      <w:pgSz w:w="11910" w:h="16840"/>
      <w:pgMar w:top="400" w:bottom="0" w:left="340" w:right="440"/>
      <w:pgBorders w:offsetFrom="page">
        <w:top w:val="single" w:color="000000" w:space="24" w:sz="18"/>
        <w:left w:val="single" w:color="000000" w:space="24" w:sz="18"/>
        <w:bottom w:val="single" w:color="000000" w:space="24" w:sz="18"/>
        <w:right w:val="single" w:color="000000" w:space="24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pt-PT" w:bidi="pt-PT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2"/>
      <w:szCs w:val="22"/>
      <w:lang w:val="pt-PT" w:eastAsia="pt-PT" w:bidi="pt-PT"/>
    </w:rPr>
  </w:style>
  <w:style w:styleId="Heading1" w:type="paragraph">
    <w:name w:val="Heading 1"/>
    <w:basedOn w:val="Normal"/>
    <w:uiPriority w:val="1"/>
    <w:qFormat/>
    <w:pPr>
      <w:ind w:left="548"/>
      <w:jc w:val="center"/>
      <w:outlineLvl w:val="1"/>
    </w:pPr>
    <w:rPr>
      <w:rFonts w:ascii="Verdana" w:hAnsi="Verdana" w:eastAsia="Verdana" w:cs="Verdana"/>
      <w:i/>
      <w:sz w:val="26"/>
      <w:szCs w:val="26"/>
      <w:lang w:val="pt-PT" w:eastAsia="pt-PT" w:bidi="pt-PT"/>
    </w:rPr>
  </w:style>
  <w:style w:styleId="Heading2" w:type="paragraph">
    <w:name w:val="Heading 2"/>
    <w:basedOn w:val="Normal"/>
    <w:uiPriority w:val="1"/>
    <w:qFormat/>
    <w:pPr>
      <w:ind w:left="549"/>
      <w:jc w:val="center"/>
      <w:outlineLvl w:val="2"/>
    </w:pPr>
    <w:rPr>
      <w:rFonts w:ascii="Times New Roman" w:hAnsi="Times New Roman" w:eastAsia="Times New Roman" w:cs="Times New Roman"/>
      <w:sz w:val="24"/>
      <w:szCs w:val="24"/>
      <w:lang w:val="pt-PT" w:eastAsia="pt-PT" w:bidi="pt-PT"/>
    </w:rPr>
  </w:style>
  <w:style w:styleId="ListParagraph" w:type="paragraph">
    <w:name w:val="List Paragraph"/>
    <w:basedOn w:val="Normal"/>
    <w:uiPriority w:val="1"/>
    <w:qFormat/>
    <w:pPr/>
    <w:rPr>
      <w:lang w:val="pt-PT" w:eastAsia="pt-PT" w:bidi="pt-PT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segmobi@guaratingueta.sp.gov.br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</dc:creator>
  <dc:title>Guaratinguetá, 07 de Maio de 2014</dc:title>
  <dcterms:created xsi:type="dcterms:W3CDTF">2019-03-19T14:53:21Z</dcterms:created>
  <dcterms:modified xsi:type="dcterms:W3CDTF">2019-03-19T14:53:21Z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2019-03-19T00:00:00Z</vt:filetime>
  </property>
</Properties>
</file>