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61A6" w:rsidRDefault="00A96DBA" w:rsidP="000966FE">
      <w:pPr>
        <w:suppressLineNumbers/>
        <w:rPr>
          <w:rFonts w:cs="Tahoma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124461</wp:posOffset>
            </wp:positionV>
            <wp:extent cx="1276350" cy="668814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68814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1A6" w:rsidRPr="00F34590" w:rsidRDefault="00A96DBA" w:rsidP="000966FE">
      <w:pPr>
        <w:suppressLineNumbers/>
        <w:spacing w:line="100" w:lineRule="atLeast"/>
        <w:jc w:val="right"/>
        <w:rPr>
          <w:rFonts w:eastAsia="Lucida Sans Unicode" w:cs="Tahoma"/>
          <w:b/>
          <w:bCs/>
          <w:color w:val="000080"/>
          <w:sz w:val="40"/>
          <w:szCs w:val="40"/>
          <w:lang w:bidi="pt-BR"/>
        </w:rPr>
      </w:pPr>
      <w:r w:rsidRPr="00F34590">
        <w:rPr>
          <w:rFonts w:eastAsia="Lucida Sans Unicode" w:cs="Tahoma"/>
          <w:b/>
          <w:bCs/>
          <w:color w:val="000080"/>
          <w:sz w:val="40"/>
          <w:szCs w:val="40"/>
          <w:lang w:bidi="pt-BR"/>
        </w:rPr>
        <w:t>Conselho</w:t>
      </w:r>
      <w:proofErr w:type="gramStart"/>
      <w:r w:rsidRPr="00F34590">
        <w:rPr>
          <w:rFonts w:eastAsia="Lucida Sans Unicode" w:cs="Tahoma"/>
          <w:b/>
          <w:bCs/>
          <w:color w:val="000080"/>
          <w:sz w:val="40"/>
          <w:szCs w:val="40"/>
          <w:lang w:bidi="pt-BR"/>
        </w:rPr>
        <w:t xml:space="preserve">    </w:t>
      </w:r>
      <w:proofErr w:type="gramEnd"/>
      <w:r w:rsidRPr="00F34590">
        <w:rPr>
          <w:rFonts w:eastAsia="Lucida Sans Unicode" w:cs="Tahoma"/>
          <w:b/>
          <w:bCs/>
          <w:color w:val="000080"/>
          <w:sz w:val="40"/>
          <w:szCs w:val="40"/>
          <w:lang w:bidi="pt-BR"/>
        </w:rPr>
        <w:t>Municipal    de    Assistência    Social</w:t>
      </w:r>
    </w:p>
    <w:p w:rsidR="004761A6" w:rsidRDefault="00A96DBA" w:rsidP="000966FE">
      <w:pPr>
        <w:suppressLineNumbers/>
        <w:spacing w:line="100" w:lineRule="atLeast"/>
        <w:jc w:val="right"/>
        <w:rPr>
          <w:rFonts w:eastAsia="Lucida Sans Unicode" w:cs="Tahoma"/>
          <w:b/>
          <w:bCs/>
          <w:color w:val="000000"/>
          <w:sz w:val="18"/>
          <w:szCs w:val="18"/>
          <w:lang w:bidi="pt-BR"/>
        </w:rPr>
      </w:pPr>
      <w:r>
        <w:rPr>
          <w:rFonts w:eastAsia="Lucida Sans Unicode" w:cs="Tahoma"/>
          <w:b/>
          <w:bCs/>
          <w:color w:val="000000"/>
          <w:sz w:val="18"/>
          <w:szCs w:val="18"/>
          <w:lang w:bidi="pt-BR"/>
        </w:rPr>
        <w:t>Instituído em 27/11/95 – Lei Municipal nº</w:t>
      </w:r>
      <w:r w:rsidR="00195822">
        <w:rPr>
          <w:rFonts w:eastAsia="Lucida Sans Unicode" w:cs="Tahoma"/>
          <w:b/>
          <w:bCs/>
          <w:color w:val="000000"/>
          <w:sz w:val="18"/>
          <w:szCs w:val="18"/>
          <w:lang w:bidi="pt-BR"/>
        </w:rPr>
        <w:t xml:space="preserve"> </w:t>
      </w:r>
      <w:r>
        <w:rPr>
          <w:rFonts w:eastAsia="Lucida Sans Unicode" w:cs="Tahoma"/>
          <w:b/>
          <w:bCs/>
          <w:color w:val="000000"/>
          <w:sz w:val="18"/>
          <w:szCs w:val="18"/>
          <w:lang w:bidi="pt-BR"/>
        </w:rPr>
        <w:t>2.922/95</w:t>
      </w:r>
    </w:p>
    <w:p w:rsidR="00D43CA1" w:rsidRDefault="00D43CA1" w:rsidP="000966FE">
      <w:pPr>
        <w:suppressLineNumbers/>
        <w:spacing w:line="100" w:lineRule="atLeast"/>
        <w:ind w:left="2832" w:firstLine="708"/>
        <w:jc w:val="center"/>
        <w:rPr>
          <w:rFonts w:asciiTheme="majorHAnsi" w:hAnsiTheme="majorHAnsi"/>
          <w:sz w:val="28"/>
          <w:szCs w:val="28"/>
        </w:rPr>
      </w:pPr>
    </w:p>
    <w:p w:rsidR="00BB6F1E" w:rsidRDefault="00BB6F1E" w:rsidP="00BB6F1E">
      <w:pPr>
        <w:pStyle w:val="Corpodetexto"/>
        <w:suppressLineNumbers/>
        <w:tabs>
          <w:tab w:val="center" w:pos="3994"/>
          <w:tab w:val="right" w:pos="8413"/>
        </w:tabs>
        <w:spacing w:line="100" w:lineRule="atLeas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Ata de Reunião </w:t>
      </w:r>
      <w:r w:rsidR="00D64214">
        <w:rPr>
          <w:sz w:val="20"/>
          <w:szCs w:val="20"/>
        </w:rPr>
        <w:t xml:space="preserve">Extra </w:t>
      </w:r>
      <w:r>
        <w:rPr>
          <w:sz w:val="20"/>
          <w:szCs w:val="20"/>
        </w:rPr>
        <w:t>Ordinária nº</w:t>
      </w:r>
      <w:r>
        <w:rPr>
          <w:b/>
          <w:sz w:val="20"/>
          <w:szCs w:val="20"/>
        </w:rPr>
        <w:t xml:space="preserve"> </w:t>
      </w:r>
      <w:r w:rsidR="00D64214">
        <w:rPr>
          <w:b/>
          <w:sz w:val="20"/>
          <w:szCs w:val="20"/>
        </w:rPr>
        <w:t>0</w:t>
      </w:r>
      <w:r w:rsidR="00315038">
        <w:rPr>
          <w:b/>
          <w:sz w:val="20"/>
          <w:szCs w:val="20"/>
        </w:rPr>
        <w:t>3</w:t>
      </w:r>
      <w:r>
        <w:rPr>
          <w:b/>
        </w:rPr>
        <w:t>/2013</w:t>
      </w:r>
      <w:r>
        <w:rPr>
          <w:b/>
          <w:sz w:val="20"/>
          <w:szCs w:val="20"/>
        </w:rPr>
        <w:t xml:space="preserve"> </w:t>
      </w:r>
    </w:p>
    <w:p w:rsidR="00671EBB" w:rsidRDefault="000966FE" w:rsidP="008558A0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Ata da </w:t>
      </w:r>
      <w:r w:rsidRPr="00A93D4E">
        <w:rPr>
          <w:sz w:val="32"/>
          <w:szCs w:val="32"/>
        </w:rPr>
        <w:t>reunião extraordinária</w:t>
      </w:r>
      <w:r>
        <w:rPr>
          <w:sz w:val="28"/>
          <w:szCs w:val="28"/>
        </w:rPr>
        <w:t xml:space="preserve"> do Conselho Municipal de Assistê</w:t>
      </w:r>
      <w:r w:rsidRPr="00D171EF">
        <w:rPr>
          <w:sz w:val="28"/>
          <w:szCs w:val="28"/>
        </w:rPr>
        <w:t>ncia Social –CMAS- realizada aos</w:t>
      </w:r>
      <w:r>
        <w:rPr>
          <w:sz w:val="28"/>
          <w:szCs w:val="28"/>
        </w:rPr>
        <w:t xml:space="preserve"> </w:t>
      </w:r>
      <w:r w:rsidRPr="006437C2">
        <w:rPr>
          <w:b/>
          <w:sz w:val="28"/>
          <w:szCs w:val="28"/>
          <w:u w:val="single"/>
        </w:rPr>
        <w:t>dias 10 de outubro de dois mil e treze</w:t>
      </w:r>
      <w:r w:rsidRPr="00D171EF">
        <w:rPr>
          <w:sz w:val="28"/>
          <w:szCs w:val="28"/>
        </w:rPr>
        <w:t xml:space="preserve">, </w:t>
      </w:r>
      <w:r>
        <w:rPr>
          <w:sz w:val="28"/>
          <w:szCs w:val="28"/>
        </w:rPr>
        <w:t>à</w:t>
      </w:r>
      <w:r w:rsidRPr="00D171EF">
        <w:rPr>
          <w:sz w:val="28"/>
          <w:szCs w:val="28"/>
        </w:rPr>
        <w:t>s nove horas, na sala de Reuniões da S</w:t>
      </w:r>
      <w:r>
        <w:rPr>
          <w:sz w:val="28"/>
          <w:szCs w:val="28"/>
        </w:rPr>
        <w:t>ecretaria Municipal de Assistên</w:t>
      </w:r>
      <w:r w:rsidRPr="00D171EF">
        <w:rPr>
          <w:sz w:val="28"/>
          <w:szCs w:val="28"/>
        </w:rPr>
        <w:t>c</w:t>
      </w:r>
      <w:r>
        <w:rPr>
          <w:sz w:val="28"/>
          <w:szCs w:val="28"/>
        </w:rPr>
        <w:t>i</w:t>
      </w:r>
      <w:r w:rsidRPr="00D171EF">
        <w:rPr>
          <w:sz w:val="28"/>
          <w:szCs w:val="28"/>
        </w:rPr>
        <w:t>a</w:t>
      </w:r>
      <w:r>
        <w:rPr>
          <w:sz w:val="28"/>
          <w:szCs w:val="28"/>
        </w:rPr>
        <w:t xml:space="preserve"> Social de Guaratinguetá S/P. Houve participação dos Conselheiros que assinaram o livro de presença e a reunião foi presidida pelo Presidente Dr. Roberto Viriato Rodrigues Nunes.</w:t>
      </w:r>
      <w:r w:rsidR="00F17465">
        <w:rPr>
          <w:sz w:val="28"/>
          <w:szCs w:val="28"/>
        </w:rPr>
        <w:t xml:space="preserve"> </w:t>
      </w:r>
      <w:r>
        <w:rPr>
          <w:sz w:val="28"/>
          <w:szCs w:val="28"/>
        </w:rPr>
        <w:t>Iniciando houve a leitura da ata anterior que foi aprovada</w:t>
      </w:r>
      <w:r w:rsidR="00671EBB">
        <w:rPr>
          <w:sz w:val="28"/>
          <w:szCs w:val="28"/>
        </w:rPr>
        <w:t xml:space="preserve"> </w:t>
      </w:r>
      <w:r>
        <w:rPr>
          <w:sz w:val="28"/>
          <w:szCs w:val="28"/>
        </w:rPr>
        <w:t>por</w:t>
      </w:r>
      <w:r w:rsidR="00671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unanimidade. Após, foram abordados os assuntos da pauta.  </w:t>
      </w:r>
      <w:proofErr w:type="gramStart"/>
      <w:r>
        <w:rPr>
          <w:sz w:val="28"/>
          <w:szCs w:val="28"/>
        </w:rPr>
        <w:t>1ª)</w:t>
      </w:r>
      <w:proofErr w:type="gramEnd"/>
      <w:r>
        <w:rPr>
          <w:sz w:val="28"/>
          <w:szCs w:val="28"/>
        </w:rPr>
        <w:t xml:space="preserve"> A Entidade Oscrip e CIEE (Centro de Integração Empresa-Escola) solicitam inscrição no Conselho. Ficou definido que os Conselheiros Paulo, Fernanda e Silvia, realizariam no dia 14/10 a referida visita e os Conselheiros Viriato e Johny concluiriam as visitas das seguintes Entidades: Lar São José, Casa do Puríssimo Coração de Maria e APAE. </w:t>
      </w:r>
      <w:proofErr w:type="gramStart"/>
      <w:r>
        <w:rPr>
          <w:sz w:val="28"/>
          <w:szCs w:val="28"/>
        </w:rPr>
        <w:t>2ª)</w:t>
      </w:r>
      <w:proofErr w:type="gramEnd"/>
      <w:r>
        <w:rPr>
          <w:sz w:val="28"/>
          <w:szCs w:val="28"/>
        </w:rPr>
        <w:t xml:space="preserve"> </w:t>
      </w:r>
      <w:r w:rsidR="00A35484">
        <w:rPr>
          <w:sz w:val="28"/>
          <w:szCs w:val="28"/>
        </w:rPr>
        <w:t xml:space="preserve"> </w:t>
      </w:r>
      <w:r>
        <w:rPr>
          <w:sz w:val="28"/>
          <w:szCs w:val="28"/>
        </w:rPr>
        <w:t>Após</w:t>
      </w:r>
      <w:r w:rsidR="00440769">
        <w:rPr>
          <w:sz w:val="28"/>
          <w:szCs w:val="28"/>
        </w:rPr>
        <w:t>,</w:t>
      </w:r>
      <w:r>
        <w:rPr>
          <w:sz w:val="28"/>
          <w:szCs w:val="28"/>
        </w:rPr>
        <w:t xml:space="preserve"> houve avaliação dos recursos 2013 repassados </w:t>
      </w:r>
      <w:r w:rsidR="00440769">
        <w:rPr>
          <w:sz w:val="28"/>
          <w:szCs w:val="28"/>
        </w:rPr>
        <w:t>à</w:t>
      </w:r>
      <w:r>
        <w:rPr>
          <w:sz w:val="28"/>
          <w:szCs w:val="28"/>
        </w:rPr>
        <w:t>s Entidades s</w:t>
      </w:r>
      <w:r w:rsidR="00A35484">
        <w:rPr>
          <w:sz w:val="28"/>
          <w:szCs w:val="28"/>
        </w:rPr>
        <w:t>o</w:t>
      </w:r>
      <w:r>
        <w:rPr>
          <w:sz w:val="28"/>
          <w:szCs w:val="28"/>
        </w:rPr>
        <w:t>cioassistenciais conveniadas, do Município de Guaratinguetá e a importância da  redefinição do repasse para digitação no PMAS 2014.</w:t>
      </w:r>
      <w:r w:rsidR="00394564">
        <w:rPr>
          <w:sz w:val="28"/>
          <w:szCs w:val="28"/>
        </w:rPr>
        <w:t xml:space="preserve"> </w:t>
      </w:r>
      <w:r>
        <w:rPr>
          <w:sz w:val="28"/>
          <w:szCs w:val="28"/>
        </w:rPr>
        <w:t>Os Conselheiros votaram pela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permanência do repasse  igual ao ano de 2013</w:t>
      </w:r>
      <w:r w:rsidR="00A35484">
        <w:rPr>
          <w:sz w:val="28"/>
          <w:szCs w:val="28"/>
        </w:rPr>
        <w:t>. Sra. Izilda, responsável pelo</w:t>
      </w:r>
      <w:r>
        <w:rPr>
          <w:sz w:val="28"/>
          <w:szCs w:val="28"/>
        </w:rPr>
        <w:t xml:space="preserve"> setor de convênios da Secretaria Municipal da Assistência, solicitou entrega do cronograma físico de desembolso do recurso Estadual para o dia 18/10/2013 e a entrega dos referidos programas para 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dia 30/10/2013.</w:t>
      </w:r>
      <w:r w:rsidR="00A35484">
        <w:rPr>
          <w:sz w:val="28"/>
          <w:szCs w:val="28"/>
        </w:rPr>
        <w:t xml:space="preserve">  </w:t>
      </w:r>
      <w:proofErr w:type="gramStart"/>
      <w:r w:rsidR="00A35484">
        <w:rPr>
          <w:sz w:val="28"/>
          <w:szCs w:val="28"/>
        </w:rPr>
        <w:t>3ª)</w:t>
      </w:r>
      <w:proofErr w:type="gramEnd"/>
      <w:r w:rsidR="004560BE">
        <w:rPr>
          <w:sz w:val="28"/>
          <w:szCs w:val="28"/>
        </w:rPr>
        <w:t xml:space="preserve"> </w:t>
      </w:r>
      <w:r>
        <w:rPr>
          <w:sz w:val="28"/>
          <w:szCs w:val="28"/>
        </w:rPr>
        <w:t>Em seguida houve questionamentos em relação ao funcionamento da Entidade Solar das Crianças, que  necessita da intervenção do  trabalho em rede sócio-assistencial para assegurar atendimento satisfatório ao</w:t>
      </w:r>
      <w:bookmarkStart w:id="0" w:name="_GoBack"/>
      <w:bookmarkEnd w:id="0"/>
      <w:r>
        <w:rPr>
          <w:sz w:val="28"/>
          <w:szCs w:val="28"/>
        </w:rPr>
        <w:t xml:space="preserve"> seu público alvo. </w:t>
      </w:r>
      <w:r w:rsidR="00440769">
        <w:rPr>
          <w:sz w:val="28"/>
          <w:szCs w:val="28"/>
        </w:rPr>
        <w:t>Sendo assim, será realizada</w:t>
      </w:r>
      <w:proofErr w:type="gramStart"/>
      <w:r w:rsidR="00440769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visita</w:t>
      </w:r>
      <w:r w:rsidR="00A811E6">
        <w:rPr>
          <w:sz w:val="28"/>
          <w:szCs w:val="28"/>
        </w:rPr>
        <w:t>,</w:t>
      </w:r>
      <w:r>
        <w:rPr>
          <w:sz w:val="28"/>
          <w:szCs w:val="28"/>
        </w:rPr>
        <w:t xml:space="preserve"> em caráter de urgência</w:t>
      </w:r>
      <w:r w:rsidR="004407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40769">
        <w:rPr>
          <w:sz w:val="28"/>
          <w:szCs w:val="28"/>
        </w:rPr>
        <w:t>à</w:t>
      </w:r>
      <w:r>
        <w:rPr>
          <w:sz w:val="28"/>
          <w:szCs w:val="28"/>
        </w:rPr>
        <w:t xml:space="preserve"> Entidade Solar das Crianças, no</w:t>
      </w:r>
      <w:r w:rsidR="00474CAE">
        <w:rPr>
          <w:sz w:val="28"/>
          <w:szCs w:val="28"/>
        </w:rPr>
        <w:t xml:space="preserve"> </w:t>
      </w:r>
      <w:r>
        <w:rPr>
          <w:sz w:val="28"/>
          <w:szCs w:val="28"/>
        </w:rPr>
        <w:t>dia 28/10/2013 pelos Conselheiros Paulo, Fernanda, Viriato e Silvia. Nada mais havendo a tratar</w:t>
      </w:r>
      <w:r w:rsidR="00B40D9B">
        <w:rPr>
          <w:sz w:val="28"/>
          <w:szCs w:val="28"/>
        </w:rPr>
        <w:t>, eu secretária do CMAS, Silvia Helena Sansevero Amaral Costa, lavre esta ata que será assinada por mim e pelo Presidente Dr</w:t>
      </w:r>
      <w:r w:rsidR="00A35484">
        <w:rPr>
          <w:sz w:val="28"/>
          <w:szCs w:val="28"/>
        </w:rPr>
        <w:t>.</w:t>
      </w:r>
      <w:r w:rsidR="00B40D9B">
        <w:rPr>
          <w:sz w:val="28"/>
          <w:szCs w:val="28"/>
        </w:rPr>
        <w:t xml:space="preserve"> Roberto Viriato Rodrigues Nunes.</w:t>
      </w:r>
    </w:p>
    <w:sectPr w:rsidR="00671EBB" w:rsidSect="00693EB6">
      <w:footnotePr>
        <w:pos w:val="beneathText"/>
      </w:footnotePr>
      <w:pgSz w:w="11905" w:h="16837"/>
      <w:pgMar w:top="284" w:right="1134" w:bottom="567" w:left="1134" w:header="720" w:footer="720" w:gutter="0"/>
      <w:lnNumType w:countBy="1" w:restart="continuous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A163D"/>
    <w:rsid w:val="00011EB8"/>
    <w:rsid w:val="00037FEB"/>
    <w:rsid w:val="00053848"/>
    <w:rsid w:val="00056E0F"/>
    <w:rsid w:val="000966FE"/>
    <w:rsid w:val="00195822"/>
    <w:rsid w:val="00204B9F"/>
    <w:rsid w:val="0020616E"/>
    <w:rsid w:val="00210066"/>
    <w:rsid w:val="00255DD7"/>
    <w:rsid w:val="00312E96"/>
    <w:rsid w:val="00315038"/>
    <w:rsid w:val="00322FC0"/>
    <w:rsid w:val="00360341"/>
    <w:rsid w:val="00381E01"/>
    <w:rsid w:val="00394564"/>
    <w:rsid w:val="00440769"/>
    <w:rsid w:val="004560BE"/>
    <w:rsid w:val="0047150B"/>
    <w:rsid w:val="00474CAE"/>
    <w:rsid w:val="004761A6"/>
    <w:rsid w:val="004A61B7"/>
    <w:rsid w:val="00534ABE"/>
    <w:rsid w:val="00577627"/>
    <w:rsid w:val="005A0591"/>
    <w:rsid w:val="005C00D6"/>
    <w:rsid w:val="006437C2"/>
    <w:rsid w:val="00663385"/>
    <w:rsid w:val="0066571D"/>
    <w:rsid w:val="00671EBB"/>
    <w:rsid w:val="00693EB6"/>
    <w:rsid w:val="007E2F5B"/>
    <w:rsid w:val="008558A0"/>
    <w:rsid w:val="00953F47"/>
    <w:rsid w:val="00977603"/>
    <w:rsid w:val="009B5C68"/>
    <w:rsid w:val="00A35484"/>
    <w:rsid w:val="00A811E6"/>
    <w:rsid w:val="00A93D4E"/>
    <w:rsid w:val="00A96DBA"/>
    <w:rsid w:val="00AB707B"/>
    <w:rsid w:val="00B03BA0"/>
    <w:rsid w:val="00B37D5F"/>
    <w:rsid w:val="00B40D9B"/>
    <w:rsid w:val="00BA4C15"/>
    <w:rsid w:val="00BB6F1E"/>
    <w:rsid w:val="00BE1008"/>
    <w:rsid w:val="00C02AFB"/>
    <w:rsid w:val="00D43CA1"/>
    <w:rsid w:val="00D64214"/>
    <w:rsid w:val="00D715CF"/>
    <w:rsid w:val="00DD2A56"/>
    <w:rsid w:val="00EA79B4"/>
    <w:rsid w:val="00ED3288"/>
    <w:rsid w:val="00F01C83"/>
    <w:rsid w:val="00F17465"/>
    <w:rsid w:val="00F34590"/>
    <w:rsid w:val="00F638D4"/>
    <w:rsid w:val="00FA163D"/>
    <w:rsid w:val="00FA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A6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476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4761A6"/>
    <w:pPr>
      <w:spacing w:after="120"/>
    </w:pPr>
  </w:style>
  <w:style w:type="paragraph" w:styleId="Lista">
    <w:name w:val="List"/>
    <w:basedOn w:val="Corpodetexto"/>
    <w:semiHidden/>
    <w:rsid w:val="004761A6"/>
    <w:rPr>
      <w:rFonts w:cs="Tahoma"/>
    </w:rPr>
  </w:style>
  <w:style w:type="paragraph" w:customStyle="1" w:styleId="Legenda1">
    <w:name w:val="Legenda1"/>
    <w:basedOn w:val="Normal"/>
    <w:rsid w:val="004761A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761A6"/>
    <w:pPr>
      <w:suppressLineNumbers/>
    </w:pPr>
    <w:rPr>
      <w:rFonts w:cs="Tahoma"/>
    </w:rPr>
  </w:style>
  <w:style w:type="character" w:styleId="Nmerodelinha">
    <w:name w:val="line number"/>
    <w:basedOn w:val="Fontepargpadro"/>
    <w:uiPriority w:val="99"/>
    <w:semiHidden/>
    <w:unhideWhenUsed/>
    <w:rsid w:val="00096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F5D9-AA79-4A21-9120-34552C01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cp:lastModifiedBy>Prefeitura</cp:lastModifiedBy>
  <cp:revision>13</cp:revision>
  <cp:lastPrinted>2013-12-09T16:04:00Z</cp:lastPrinted>
  <dcterms:created xsi:type="dcterms:W3CDTF">2013-12-09T16:05:00Z</dcterms:created>
  <dcterms:modified xsi:type="dcterms:W3CDTF">2013-12-13T12:13:00Z</dcterms:modified>
</cp:coreProperties>
</file>